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990" w:rsidRDefault="00D71990" w:rsidP="00D719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71990">
        <w:rPr>
          <w:rFonts w:ascii="Times New Roman" w:hAnsi="Times New Roman" w:cs="Times New Roman"/>
          <w:b/>
          <w:sz w:val="28"/>
          <w:szCs w:val="28"/>
        </w:rPr>
        <w:t>О порядке самозапрета на выдачу кредитов и микрозаймов</w:t>
      </w:r>
    </w:p>
    <w:p w:rsidR="00D71990" w:rsidRDefault="00D71990" w:rsidP="00D719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1990" w:rsidRPr="00D71990" w:rsidRDefault="00D71990" w:rsidP="00D719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199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14.10.2024 №1368 урегулированы отдельные вопросы процедуры подачи заявления о самозапрете выдачи потребительских кредитов и микрозаймов, а т</w:t>
      </w:r>
      <w:r>
        <w:rPr>
          <w:rFonts w:ascii="Times New Roman" w:hAnsi="Times New Roman" w:cs="Times New Roman"/>
          <w:sz w:val="28"/>
          <w:szCs w:val="28"/>
        </w:rPr>
        <w:t>акже получения решения по нему.</w:t>
      </w:r>
    </w:p>
    <w:p w:rsidR="00D71990" w:rsidRPr="00D71990" w:rsidRDefault="00D71990" w:rsidP="00D719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1990">
        <w:rPr>
          <w:rFonts w:ascii="Times New Roman" w:hAnsi="Times New Roman" w:cs="Times New Roman"/>
          <w:sz w:val="28"/>
          <w:szCs w:val="28"/>
        </w:rPr>
        <w:t xml:space="preserve">Согласно данному постановлению, в целях установления запрета (снятия запрета) гражданин вправе бесплатно любое количество раз подать во все квалифицированные бюро кредитных историй через многофункциональный центр предоставления государственных и муниципальных услуг или с использованием единого портала государственных и муниципальных услуг заявление о запрете </w:t>
      </w:r>
      <w:r>
        <w:rPr>
          <w:rFonts w:ascii="Times New Roman" w:hAnsi="Times New Roman" w:cs="Times New Roman"/>
          <w:sz w:val="28"/>
          <w:szCs w:val="28"/>
        </w:rPr>
        <w:t>или заявление о снятии запрета.</w:t>
      </w:r>
    </w:p>
    <w:p w:rsidR="00D71990" w:rsidRPr="00D71990" w:rsidRDefault="00D71990" w:rsidP="00D719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1990">
        <w:rPr>
          <w:rFonts w:ascii="Times New Roman" w:hAnsi="Times New Roman" w:cs="Times New Roman"/>
          <w:sz w:val="28"/>
          <w:szCs w:val="28"/>
        </w:rPr>
        <w:t>Действие запрета начинается в день, следующий за днем включения в состав кредитной истории сведений о запрете, а датой снятия запрета - второй календарный день, следующий за днем включения в состав кредитной ист</w:t>
      </w:r>
      <w:r>
        <w:rPr>
          <w:rFonts w:ascii="Times New Roman" w:hAnsi="Times New Roman" w:cs="Times New Roman"/>
          <w:sz w:val="28"/>
          <w:szCs w:val="28"/>
        </w:rPr>
        <w:t>ории сведений о снятии запрета.</w:t>
      </w:r>
      <w:bookmarkStart w:id="0" w:name="_GoBack"/>
      <w:bookmarkEnd w:id="0"/>
    </w:p>
    <w:p w:rsidR="00A2273D" w:rsidRDefault="00D71990" w:rsidP="00D71990">
      <w:pPr>
        <w:spacing w:after="0" w:line="240" w:lineRule="auto"/>
        <w:ind w:firstLine="709"/>
      </w:pPr>
      <w:r w:rsidRPr="00D71990">
        <w:rPr>
          <w:rFonts w:ascii="Times New Roman" w:hAnsi="Times New Roman" w:cs="Times New Roman"/>
          <w:sz w:val="28"/>
          <w:szCs w:val="28"/>
        </w:rPr>
        <w:t>Указанный механизм направлен на защиту людей от мошенников, которые набирают долги на чужое имя, чтобы обратить денежные средства в свою пользу.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F77DD"/>
    <w:multiLevelType w:val="hybridMultilevel"/>
    <w:tmpl w:val="3D426F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BA"/>
    <w:rsid w:val="009D1EBA"/>
    <w:rsid w:val="00A2273D"/>
    <w:rsid w:val="00D7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2CCD"/>
  <w15:chartTrackingRefBased/>
  <w15:docId w15:val="{0B611502-ECE4-4A86-B5EB-9F33DB0D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2025-01-03T14:06:00Z</dcterms:created>
  <dcterms:modified xsi:type="dcterms:W3CDTF">2025-01-03T14:08:00Z</dcterms:modified>
</cp:coreProperties>
</file>