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765C0" w:rsidRDefault="006765C0" w:rsidP="006765C0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4F5072">
        <w:rPr>
          <w:rFonts w:ascii="Times New Roman" w:hAnsi="Times New Roman" w:cs="Times New Roman"/>
          <w:b/>
          <w:sz w:val="28"/>
          <w:szCs w:val="28"/>
        </w:rPr>
        <w:t xml:space="preserve">Прокурор разъясняет: </w:t>
      </w:r>
      <w:r w:rsidRPr="006765C0">
        <w:rPr>
          <w:rFonts w:ascii="Times New Roman" w:hAnsi="Times New Roman" w:cs="Times New Roman"/>
          <w:b/>
          <w:sz w:val="28"/>
          <w:szCs w:val="28"/>
        </w:rPr>
        <w:t>Ужесточена уголовная ответственность за вовлечение детей и подростков в совершение преступлений и антиобщественных действий</w:t>
      </w:r>
    </w:p>
    <w:p w:rsidR="006765C0" w:rsidRDefault="006765C0" w:rsidP="006765C0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6765C0" w:rsidRPr="006765C0" w:rsidRDefault="006765C0" w:rsidP="006765C0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6765C0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законом от 17.12.2024 в Уголовный Кодекс РФ внесены изменения, законодатель ужесточил уголовную ответственность за вовлечение детей и подростков в совершение преступлений и антиобщественных действий, </w:t>
      </w:r>
      <w:r>
        <w:rPr>
          <w:rFonts w:ascii="Times New Roman" w:hAnsi="Times New Roman" w:cs="Times New Roman"/>
          <w:sz w:val="28"/>
          <w:szCs w:val="28"/>
        </w:rPr>
        <w:t xml:space="preserve">в </w:t>
      </w:r>
      <w:proofErr w:type="spellStart"/>
      <w:r>
        <w:rPr>
          <w:rFonts w:ascii="Times New Roman" w:hAnsi="Times New Roman" w:cs="Times New Roman"/>
          <w:sz w:val="28"/>
          <w:szCs w:val="28"/>
        </w:rPr>
        <w:t>т.ч</w:t>
      </w:r>
      <w:proofErr w:type="spellEnd"/>
      <w:r>
        <w:rPr>
          <w:rFonts w:ascii="Times New Roman" w:hAnsi="Times New Roman" w:cs="Times New Roman"/>
          <w:sz w:val="28"/>
          <w:szCs w:val="28"/>
        </w:rPr>
        <w:t>. с применением Интернета.</w:t>
      </w:r>
      <w:bookmarkStart w:id="0" w:name="_GoBack"/>
      <w:bookmarkEnd w:id="0"/>
    </w:p>
    <w:p w:rsidR="006765C0" w:rsidRPr="006765C0" w:rsidRDefault="006765C0" w:rsidP="006765C0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6765C0">
        <w:rPr>
          <w:rFonts w:ascii="Times New Roman" w:hAnsi="Times New Roman" w:cs="Times New Roman"/>
          <w:sz w:val="28"/>
          <w:szCs w:val="28"/>
        </w:rPr>
        <w:t xml:space="preserve"> Диспозиции </w:t>
      </w:r>
      <w:proofErr w:type="spellStart"/>
      <w:r w:rsidRPr="006765C0">
        <w:rPr>
          <w:rFonts w:ascii="Times New Roman" w:hAnsi="Times New Roman" w:cs="Times New Roman"/>
          <w:sz w:val="28"/>
          <w:szCs w:val="28"/>
        </w:rPr>
        <w:t>ч.ч</w:t>
      </w:r>
      <w:proofErr w:type="spellEnd"/>
      <w:r w:rsidRPr="006765C0">
        <w:rPr>
          <w:rFonts w:ascii="Times New Roman" w:hAnsi="Times New Roman" w:cs="Times New Roman"/>
          <w:sz w:val="28"/>
          <w:szCs w:val="28"/>
        </w:rPr>
        <w:t xml:space="preserve">. 2,3 ст. 150 и </w:t>
      </w:r>
      <w:proofErr w:type="spellStart"/>
      <w:r w:rsidRPr="006765C0">
        <w:rPr>
          <w:rFonts w:ascii="Times New Roman" w:hAnsi="Times New Roman" w:cs="Times New Roman"/>
          <w:sz w:val="28"/>
          <w:szCs w:val="28"/>
        </w:rPr>
        <w:t>ч.ч</w:t>
      </w:r>
      <w:proofErr w:type="spellEnd"/>
      <w:r w:rsidRPr="006765C0">
        <w:rPr>
          <w:rFonts w:ascii="Times New Roman" w:hAnsi="Times New Roman" w:cs="Times New Roman"/>
          <w:sz w:val="28"/>
          <w:szCs w:val="28"/>
        </w:rPr>
        <w:t>. 2,3 ст. 151 УК РФ дополнены квалифицирующими признаками, усиливаю</w:t>
      </w:r>
      <w:r>
        <w:rPr>
          <w:rFonts w:ascii="Times New Roman" w:hAnsi="Times New Roman" w:cs="Times New Roman"/>
          <w:sz w:val="28"/>
          <w:szCs w:val="28"/>
        </w:rPr>
        <w:t>щими уголовную ответственность.</w:t>
      </w:r>
    </w:p>
    <w:p w:rsidR="006765C0" w:rsidRPr="006765C0" w:rsidRDefault="006765C0" w:rsidP="006765C0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6765C0">
        <w:rPr>
          <w:rFonts w:ascii="Times New Roman" w:hAnsi="Times New Roman" w:cs="Times New Roman"/>
          <w:sz w:val="28"/>
          <w:szCs w:val="28"/>
        </w:rPr>
        <w:t>За вовлечение детей в преступную деятельность с использованием Интернета предусматривается ответственность до 6 лет лишения свободы. Так, вовлечение в совершение преступления лица, не достигшего четырнадцатилетнего возраста, а также подобные действия в отношении двух и более несовершеннолетних могут грозить наказанием в виде ли</w:t>
      </w:r>
      <w:r>
        <w:rPr>
          <w:rFonts w:ascii="Times New Roman" w:hAnsi="Times New Roman" w:cs="Times New Roman"/>
          <w:sz w:val="28"/>
          <w:szCs w:val="28"/>
        </w:rPr>
        <w:t>шения свободы на срок до 9 лет.</w:t>
      </w:r>
    </w:p>
    <w:p w:rsidR="006765C0" w:rsidRPr="006765C0" w:rsidRDefault="006765C0" w:rsidP="006765C0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6765C0">
        <w:rPr>
          <w:rFonts w:ascii="Times New Roman" w:hAnsi="Times New Roman" w:cs="Times New Roman"/>
          <w:sz w:val="28"/>
          <w:szCs w:val="28"/>
        </w:rPr>
        <w:t>За вовлечение лица, не достигшего четырнадцатилетнего возраста, в совершение антиобщественных действий, а также подобные действия в отношении двух и более несовершеннолетних наказыва</w:t>
      </w:r>
      <w:r>
        <w:rPr>
          <w:rFonts w:ascii="Times New Roman" w:hAnsi="Times New Roman" w:cs="Times New Roman"/>
          <w:sz w:val="28"/>
          <w:szCs w:val="28"/>
        </w:rPr>
        <w:t>ются лишением свободы до 8 лет.</w:t>
      </w:r>
    </w:p>
    <w:p w:rsidR="008967D0" w:rsidRDefault="006765C0" w:rsidP="006765C0">
      <w:pPr>
        <w:spacing w:after="0" w:line="240" w:lineRule="auto"/>
        <w:ind w:firstLine="709"/>
      </w:pPr>
      <w:r>
        <w:rPr>
          <w:rFonts w:ascii="Times New Roman" w:hAnsi="Times New Roman" w:cs="Times New Roman"/>
          <w:sz w:val="28"/>
          <w:szCs w:val="28"/>
        </w:rPr>
        <w:t xml:space="preserve">Санкция ч. 4 ст. 150 </w:t>
      </w:r>
      <w:r w:rsidRPr="006765C0">
        <w:rPr>
          <w:rFonts w:ascii="Times New Roman" w:hAnsi="Times New Roman" w:cs="Times New Roman"/>
          <w:sz w:val="28"/>
          <w:szCs w:val="28"/>
        </w:rPr>
        <w:t>УК РФ, предусматри</w:t>
      </w:r>
      <w:r>
        <w:rPr>
          <w:rFonts w:ascii="Times New Roman" w:hAnsi="Times New Roman" w:cs="Times New Roman"/>
          <w:sz w:val="28"/>
          <w:szCs w:val="28"/>
        </w:rPr>
        <w:t xml:space="preserve">вающая наказание за вовлечение </w:t>
      </w:r>
      <w:r w:rsidRPr="006765C0">
        <w:rPr>
          <w:rFonts w:ascii="Times New Roman" w:hAnsi="Times New Roman" w:cs="Times New Roman"/>
          <w:sz w:val="28"/>
          <w:szCs w:val="28"/>
        </w:rPr>
        <w:t>несовершен</w:t>
      </w:r>
      <w:r>
        <w:rPr>
          <w:rFonts w:ascii="Times New Roman" w:hAnsi="Times New Roman" w:cs="Times New Roman"/>
          <w:sz w:val="28"/>
          <w:szCs w:val="28"/>
        </w:rPr>
        <w:t xml:space="preserve">нолетнего в преступную группу; </w:t>
      </w:r>
      <w:r w:rsidRPr="006765C0">
        <w:rPr>
          <w:rFonts w:ascii="Times New Roman" w:hAnsi="Times New Roman" w:cs="Times New Roman"/>
          <w:sz w:val="28"/>
          <w:szCs w:val="28"/>
        </w:rPr>
        <w:t xml:space="preserve">в совершение тяжкого или особо тяжкого преступления; в совершение трех и более преступлений небольшой и (или) средней тяжести; в совершение преступления по мотивам политической, идеологической, расовой, национальной или религиозной </w:t>
      </w:r>
      <w:proofErr w:type="gramStart"/>
      <w:r w:rsidRPr="006765C0">
        <w:rPr>
          <w:rFonts w:ascii="Times New Roman" w:hAnsi="Times New Roman" w:cs="Times New Roman"/>
          <w:sz w:val="28"/>
          <w:szCs w:val="28"/>
        </w:rPr>
        <w:t>ненависти</w:t>
      </w:r>
      <w:proofErr w:type="gramEnd"/>
      <w:r w:rsidRPr="006765C0">
        <w:rPr>
          <w:rFonts w:ascii="Times New Roman" w:hAnsi="Times New Roman" w:cs="Times New Roman"/>
          <w:sz w:val="28"/>
          <w:szCs w:val="28"/>
        </w:rPr>
        <w:t xml:space="preserve"> или вражды либо по мотивам ненависти или вражды в отношении какой-либо социальной группы, также ужесточена до 10 лет лишения свободы.</w:t>
      </w:r>
    </w:p>
    <w:sectPr w:rsidR="008967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012E"/>
    <w:rsid w:val="006765C0"/>
    <w:rsid w:val="008967D0"/>
    <w:rsid w:val="009001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A2D34D"/>
  <w15:chartTrackingRefBased/>
  <w15:docId w15:val="{6989B440-65A4-430F-AD84-D21382C634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765C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8135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239</Words>
  <Characters>1363</Characters>
  <Application>Microsoft Office Word</Application>
  <DocSecurity>0</DocSecurity>
  <Lines>11</Lines>
  <Paragraphs>3</Paragraphs>
  <ScaleCrop>false</ScaleCrop>
  <Company/>
  <LinksUpToDate>false</LinksUpToDate>
  <CharactersWithSpaces>1599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Vlad</dc:creator>
  <cp:keywords/>
  <dc:description/>
  <cp:lastModifiedBy>Vlad</cp:lastModifiedBy>
  <cp:revision>2</cp:revision>
  <dcterms:created xsi:type="dcterms:W3CDTF">2025-01-05T17:26:00Z</dcterms:created>
  <dcterms:modified xsi:type="dcterms:W3CDTF">2025-01-05T17:26:00Z</dcterms:modified>
</cp:coreProperties>
</file>