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2E6" w:rsidRDefault="008852E6" w:rsidP="008852E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8852E6">
        <w:rPr>
          <w:rFonts w:ascii="Times New Roman" w:hAnsi="Times New Roman" w:cs="Times New Roman"/>
          <w:b/>
          <w:sz w:val="28"/>
          <w:szCs w:val="28"/>
        </w:rPr>
        <w:t>С 24 декабря 2024 года ужесточена уголовная ответственность за деяния, связанные с заключением ограничивающего конкуренцию соглашения</w:t>
      </w:r>
    </w:p>
    <w:p w:rsidR="008852E6" w:rsidRDefault="008852E6" w:rsidP="00885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852E6" w:rsidRPr="008852E6" w:rsidRDefault="008852E6" w:rsidP="00885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2E6">
        <w:rPr>
          <w:rFonts w:ascii="Times New Roman" w:hAnsi="Times New Roman" w:cs="Times New Roman"/>
          <w:sz w:val="28"/>
          <w:szCs w:val="28"/>
        </w:rPr>
        <w:t>Федеральным законом от 13.12.2024 № 467- ФЗ внесены изменения и дополнения в ст. 178 У</w:t>
      </w:r>
      <w:r>
        <w:rPr>
          <w:rFonts w:ascii="Times New Roman" w:hAnsi="Times New Roman" w:cs="Times New Roman"/>
          <w:sz w:val="28"/>
          <w:szCs w:val="28"/>
        </w:rPr>
        <w:t>К РФ (ограничение конкуренции).</w:t>
      </w:r>
    </w:p>
    <w:p w:rsidR="008852E6" w:rsidRPr="008852E6" w:rsidRDefault="008852E6" w:rsidP="00885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2E6">
        <w:rPr>
          <w:rFonts w:ascii="Times New Roman" w:hAnsi="Times New Roman" w:cs="Times New Roman"/>
          <w:sz w:val="28"/>
          <w:szCs w:val="28"/>
        </w:rPr>
        <w:t xml:space="preserve">В частности, введены </w:t>
      </w:r>
      <w:r>
        <w:rPr>
          <w:rFonts w:ascii="Times New Roman" w:hAnsi="Times New Roman" w:cs="Times New Roman"/>
          <w:sz w:val="28"/>
          <w:szCs w:val="28"/>
        </w:rPr>
        <w:t>новые квалифицирующие признаки:</w:t>
      </w:r>
    </w:p>
    <w:p w:rsidR="008852E6" w:rsidRPr="008852E6" w:rsidRDefault="008852E6" w:rsidP="008852E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52E6">
        <w:rPr>
          <w:rFonts w:ascii="Times New Roman" w:hAnsi="Times New Roman" w:cs="Times New Roman"/>
          <w:sz w:val="28"/>
          <w:szCs w:val="28"/>
        </w:rPr>
        <w:t>ограничение конкуренции путем заключения между хозяйствующими субъектами - конкурентами ограничивающего конкуренцию соглашения (картеля), запрещенного в соответствии с антимонопольным законодательством, совершенное ор</w:t>
      </w:r>
      <w:r w:rsidRPr="008852E6">
        <w:rPr>
          <w:rFonts w:ascii="Times New Roman" w:hAnsi="Times New Roman" w:cs="Times New Roman"/>
          <w:sz w:val="28"/>
          <w:szCs w:val="28"/>
        </w:rPr>
        <w:t>ганизованной группой;</w:t>
      </w:r>
    </w:p>
    <w:p w:rsidR="008852E6" w:rsidRPr="008852E6" w:rsidRDefault="008852E6" w:rsidP="008852E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52E6">
        <w:rPr>
          <w:rFonts w:ascii="Times New Roman" w:hAnsi="Times New Roman" w:cs="Times New Roman"/>
          <w:sz w:val="28"/>
          <w:szCs w:val="28"/>
        </w:rPr>
        <w:t>уничтожение или повреждение чужого имущес</w:t>
      </w:r>
      <w:r w:rsidRPr="008852E6">
        <w:rPr>
          <w:rFonts w:ascii="Times New Roman" w:hAnsi="Times New Roman" w:cs="Times New Roman"/>
          <w:sz w:val="28"/>
          <w:szCs w:val="28"/>
        </w:rPr>
        <w:t>тва (угроза таких последствий).</w:t>
      </w:r>
    </w:p>
    <w:p w:rsidR="008852E6" w:rsidRPr="008852E6" w:rsidRDefault="008852E6" w:rsidP="00885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2E6">
        <w:rPr>
          <w:rFonts w:ascii="Times New Roman" w:hAnsi="Times New Roman" w:cs="Times New Roman"/>
          <w:sz w:val="28"/>
          <w:szCs w:val="28"/>
        </w:rPr>
        <w:t>Определены размеры крупного дохода – свыше 80 миллионов рублей и особо крупного дохода - триста д</w:t>
      </w:r>
      <w:r>
        <w:rPr>
          <w:rFonts w:ascii="Times New Roman" w:hAnsi="Times New Roman" w:cs="Times New Roman"/>
          <w:sz w:val="28"/>
          <w:szCs w:val="28"/>
        </w:rPr>
        <w:t>евяносто пять миллионов рублей.</w:t>
      </w:r>
    </w:p>
    <w:p w:rsidR="008967D0" w:rsidRPr="008852E6" w:rsidRDefault="008852E6" w:rsidP="00885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52E6">
        <w:rPr>
          <w:rFonts w:ascii="Times New Roman" w:hAnsi="Times New Roman" w:cs="Times New Roman"/>
          <w:sz w:val="28"/>
          <w:szCs w:val="28"/>
        </w:rPr>
        <w:t>Также вводится новое условие освобождения от уголовной ответственности- возврат незаконно полученного дохода л</w:t>
      </w:r>
      <w:r>
        <w:rPr>
          <w:rFonts w:ascii="Times New Roman" w:hAnsi="Times New Roman" w:cs="Times New Roman"/>
          <w:sz w:val="28"/>
          <w:szCs w:val="28"/>
        </w:rPr>
        <w:t>ицом, совершившим преступление.</w:t>
      </w:r>
      <w:bookmarkStart w:id="0" w:name="_GoBack"/>
      <w:bookmarkEnd w:id="0"/>
    </w:p>
    <w:sectPr w:rsidR="008967D0" w:rsidRPr="00885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136B"/>
    <w:multiLevelType w:val="hybridMultilevel"/>
    <w:tmpl w:val="5B9AB75C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05"/>
    <w:rsid w:val="00225305"/>
    <w:rsid w:val="008852E6"/>
    <w:rsid w:val="0089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A305"/>
  <w15:chartTrackingRefBased/>
  <w15:docId w15:val="{984A5D7A-075B-47D9-ACAE-424E25A8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2025-01-05T13:52:00Z</dcterms:created>
  <dcterms:modified xsi:type="dcterms:W3CDTF">2025-01-05T13:53:00Z</dcterms:modified>
</cp:coreProperties>
</file>