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DA" w:rsidRDefault="00AD18DA" w:rsidP="00AD18DA">
      <w:pPr>
        <w:ind w:firstLine="72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АДМИНИСТРАЦИЯ </w:t>
      </w:r>
    </w:p>
    <w:p w:rsidR="00AD18DA" w:rsidRDefault="00AD18DA" w:rsidP="00AD18DA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AD18DA" w:rsidRDefault="00AD18DA" w:rsidP="00AD18DA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D18DA" w:rsidRDefault="00AD18DA" w:rsidP="00AD18DA">
      <w:pPr>
        <w:rPr>
          <w:sz w:val="28"/>
          <w:szCs w:val="28"/>
        </w:rPr>
      </w:pPr>
    </w:p>
    <w:p w:rsidR="00AD18DA" w:rsidRDefault="00AD18DA" w:rsidP="00AD18D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35FB9">
        <w:rPr>
          <w:sz w:val="28"/>
          <w:szCs w:val="28"/>
        </w:rPr>
        <w:t>27.01.2025г.</w:t>
      </w:r>
      <w:r w:rsidR="003516BC">
        <w:rPr>
          <w:sz w:val="28"/>
          <w:szCs w:val="28"/>
        </w:rPr>
        <w:t xml:space="preserve"> </w:t>
      </w:r>
      <w:r w:rsidR="00B74F6A">
        <w:rPr>
          <w:sz w:val="28"/>
          <w:szCs w:val="28"/>
        </w:rPr>
        <w:t xml:space="preserve">                     </w:t>
      </w:r>
      <w:r w:rsidR="00435FB9">
        <w:rPr>
          <w:sz w:val="28"/>
          <w:szCs w:val="28"/>
        </w:rPr>
        <w:t xml:space="preserve">              </w:t>
      </w:r>
      <w:r w:rsidR="00AA78F0">
        <w:rPr>
          <w:sz w:val="28"/>
          <w:szCs w:val="28"/>
        </w:rPr>
        <w:t xml:space="preserve"> </w:t>
      </w:r>
      <w:r w:rsidR="00E6559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435FB9">
        <w:rPr>
          <w:sz w:val="28"/>
          <w:szCs w:val="28"/>
        </w:rPr>
        <w:t>24</w:t>
      </w:r>
    </w:p>
    <w:p w:rsidR="00AD18DA" w:rsidRDefault="00AD18DA" w:rsidP="00AD18DA">
      <w:pPr>
        <w:rPr>
          <w:sz w:val="28"/>
          <w:szCs w:val="28"/>
        </w:rPr>
      </w:pPr>
    </w:p>
    <w:p w:rsidR="00AD18DA" w:rsidRDefault="00AD18DA" w:rsidP="00AD18DA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AD18DA" w:rsidRDefault="00AD18DA" w:rsidP="00AD18DA">
      <w:pPr>
        <w:pStyle w:val="a3"/>
        <w:rPr>
          <w:rFonts w:ascii="Times New Roman" w:hAnsi="Times New Roman"/>
          <w:sz w:val="28"/>
          <w:szCs w:val="28"/>
        </w:rPr>
      </w:pPr>
    </w:p>
    <w:p w:rsidR="00AD18DA" w:rsidRDefault="00AD18DA" w:rsidP="00AD18D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включении объекта учета</w:t>
      </w:r>
    </w:p>
    <w:p w:rsidR="00AD18DA" w:rsidRDefault="00AD18DA" w:rsidP="00AD18D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Реестр имущества и муниципальной казны</w:t>
      </w:r>
    </w:p>
    <w:p w:rsidR="00AD18DA" w:rsidRDefault="00AD18DA" w:rsidP="00AD18DA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AD18DA" w:rsidRDefault="00AD18DA" w:rsidP="00AD18DA">
      <w:pPr>
        <w:rPr>
          <w:sz w:val="28"/>
          <w:szCs w:val="28"/>
        </w:rPr>
      </w:pPr>
    </w:p>
    <w:p w:rsidR="00F34530" w:rsidRDefault="00AD18DA" w:rsidP="00C4704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3232F4">
        <w:rPr>
          <w:sz w:val="28"/>
          <w:szCs w:val="28"/>
        </w:rPr>
        <w:t>В соответствии с частью 5 статьи 51 Фед</w:t>
      </w:r>
      <w:r w:rsidR="00F34530">
        <w:rPr>
          <w:sz w:val="28"/>
          <w:szCs w:val="28"/>
        </w:rPr>
        <w:t>ерального закона от 06.10.2003</w:t>
      </w:r>
      <w:r w:rsidR="003232F4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Приказом Министерства финансов Российской Федерации от 10.10.2023 № 163н «Об утверждении Порядка ведения органами местного самоуправления реестров муниципального имущества», </w:t>
      </w:r>
      <w:r>
        <w:rPr>
          <w:sz w:val="28"/>
          <w:szCs w:val="28"/>
        </w:rPr>
        <w:t>Уставом сельского поселения Ишня, на основании государственной регистрации права</w:t>
      </w:r>
      <w:r w:rsidR="003516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собственности сельского поселения Ишня Ярославской области</w:t>
      </w:r>
      <w:r w:rsidR="00F34530">
        <w:rPr>
          <w:sz w:val="28"/>
          <w:szCs w:val="28"/>
        </w:rPr>
        <w:t>,</w:t>
      </w:r>
    </w:p>
    <w:p w:rsidR="00AD18DA" w:rsidRDefault="00AD18DA" w:rsidP="00C4704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r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:rsidR="00AD18DA" w:rsidRDefault="00AD18DA" w:rsidP="00C470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Принять в  муниципальную казну сельского поселения Ишня муниципальное иму</w:t>
      </w:r>
      <w:r w:rsidR="00C47044">
        <w:rPr>
          <w:sz w:val="28"/>
          <w:szCs w:val="28"/>
        </w:rPr>
        <w:t>щество,  согласно приложени</w:t>
      </w:r>
      <w:r w:rsidR="00F34530">
        <w:rPr>
          <w:sz w:val="28"/>
          <w:szCs w:val="28"/>
        </w:rPr>
        <w:t>й 1,2</w:t>
      </w:r>
      <w:r w:rsidR="00C47044">
        <w:rPr>
          <w:sz w:val="28"/>
          <w:szCs w:val="28"/>
        </w:rPr>
        <w:t>.</w:t>
      </w:r>
    </w:p>
    <w:p w:rsidR="00AD18DA" w:rsidRDefault="00AD18DA" w:rsidP="00C470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2.Отделу бухгалтерского учета и отчетности выполнить необходимые мероприятия по включению муниципального имущества  в муниципальную казну.</w:t>
      </w:r>
    </w:p>
    <w:p w:rsidR="00AD18DA" w:rsidRDefault="00AD18DA" w:rsidP="00C470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3.Специалисту по управлению муниципальным имуществом Администрации сельского поселения Ишня внести соответствующие изменения в Реестр муниципального имущества и реестр казны сельского поселения Ишня.</w:t>
      </w:r>
    </w:p>
    <w:p w:rsidR="00AD18DA" w:rsidRDefault="00AD18DA" w:rsidP="00C470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AD18DA" w:rsidRDefault="00AD18DA" w:rsidP="00C470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5.Контроль над выполнением настоящего постановления оставляю за собой.</w:t>
      </w:r>
    </w:p>
    <w:p w:rsidR="00AD18DA" w:rsidRDefault="00AD18DA" w:rsidP="00C47044">
      <w:pPr>
        <w:spacing w:line="276" w:lineRule="auto"/>
        <w:ind w:firstLine="708"/>
        <w:jc w:val="both"/>
        <w:rPr>
          <w:sz w:val="28"/>
          <w:szCs w:val="28"/>
        </w:rPr>
      </w:pPr>
    </w:p>
    <w:p w:rsidR="00AD18DA" w:rsidRDefault="00AD18DA" w:rsidP="00C4704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                                              </w:t>
      </w:r>
      <w:r w:rsidR="00F3453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C47044">
        <w:rPr>
          <w:sz w:val="28"/>
          <w:szCs w:val="28"/>
        </w:rPr>
        <w:t>А.В.Ложкин</w:t>
      </w:r>
    </w:p>
    <w:p w:rsidR="00AD18DA" w:rsidRDefault="00AD18DA" w:rsidP="00C47044">
      <w:pPr>
        <w:widowControl/>
        <w:autoSpaceDE/>
        <w:adjustRightInd/>
        <w:spacing w:line="276" w:lineRule="auto"/>
        <w:jc w:val="both"/>
        <w:rPr>
          <w:sz w:val="28"/>
          <w:szCs w:val="28"/>
        </w:rPr>
      </w:pPr>
    </w:p>
    <w:p w:rsidR="00AD18DA" w:rsidRDefault="00AD18DA" w:rsidP="00AD18DA">
      <w:pPr>
        <w:widowControl/>
        <w:autoSpaceDE/>
        <w:adjustRightInd/>
        <w:jc w:val="both"/>
        <w:rPr>
          <w:sz w:val="28"/>
          <w:szCs w:val="28"/>
        </w:rPr>
      </w:pPr>
    </w:p>
    <w:p w:rsidR="00AD18DA" w:rsidRDefault="00AD18DA" w:rsidP="00AD18DA">
      <w:pPr>
        <w:widowControl/>
        <w:autoSpaceDE/>
        <w:adjustRightInd/>
        <w:jc w:val="both"/>
        <w:rPr>
          <w:sz w:val="28"/>
          <w:szCs w:val="28"/>
        </w:rPr>
      </w:pPr>
    </w:p>
    <w:p w:rsidR="00AD18DA" w:rsidRDefault="00AD18DA" w:rsidP="00AD18DA">
      <w:pPr>
        <w:widowControl/>
        <w:autoSpaceDE/>
        <w:adjustRightInd/>
        <w:jc w:val="both"/>
        <w:rPr>
          <w:sz w:val="28"/>
          <w:szCs w:val="28"/>
        </w:rPr>
      </w:pPr>
    </w:p>
    <w:p w:rsidR="00AD18DA" w:rsidRDefault="00AD18DA" w:rsidP="00AD18DA">
      <w:pPr>
        <w:widowControl/>
        <w:autoSpaceDE/>
        <w:adjustRightInd/>
        <w:jc w:val="both"/>
        <w:rPr>
          <w:sz w:val="28"/>
          <w:szCs w:val="28"/>
        </w:rPr>
      </w:pPr>
    </w:p>
    <w:p w:rsidR="00F34530" w:rsidRDefault="00F34530" w:rsidP="00AD18DA">
      <w:pPr>
        <w:widowControl/>
        <w:autoSpaceDE/>
        <w:adjustRightInd/>
        <w:jc w:val="both"/>
        <w:rPr>
          <w:sz w:val="28"/>
          <w:szCs w:val="28"/>
        </w:rPr>
      </w:pPr>
    </w:p>
    <w:p w:rsidR="00F34530" w:rsidRDefault="00F34530" w:rsidP="00AD18DA">
      <w:pPr>
        <w:widowControl/>
        <w:autoSpaceDE/>
        <w:adjustRightInd/>
        <w:jc w:val="both"/>
        <w:rPr>
          <w:sz w:val="28"/>
          <w:szCs w:val="28"/>
        </w:rPr>
      </w:pPr>
    </w:p>
    <w:p w:rsidR="00F34530" w:rsidRPr="00F34530" w:rsidRDefault="00F34530" w:rsidP="00F34530">
      <w:pPr>
        <w:widowControl/>
        <w:suppressAutoHyphens/>
        <w:autoSpaceDE/>
        <w:autoSpaceDN/>
        <w:adjustRightInd/>
        <w:jc w:val="right"/>
        <w:rPr>
          <w:rFonts w:eastAsiaTheme="minorHAnsi"/>
          <w:sz w:val="24"/>
          <w:szCs w:val="24"/>
          <w:lang w:eastAsia="ar-SA"/>
        </w:rPr>
      </w:pPr>
      <w:r w:rsidRPr="00F34530">
        <w:rPr>
          <w:rFonts w:eastAsiaTheme="minorHAnsi"/>
          <w:sz w:val="24"/>
          <w:szCs w:val="24"/>
          <w:lang w:eastAsia="ar-SA"/>
        </w:rPr>
        <w:lastRenderedPageBreak/>
        <w:t>Приложение 1</w:t>
      </w:r>
    </w:p>
    <w:p w:rsidR="00F34530" w:rsidRPr="00F34530" w:rsidRDefault="00F34530" w:rsidP="00F34530">
      <w:pPr>
        <w:widowControl/>
        <w:suppressAutoHyphens/>
        <w:autoSpaceDE/>
        <w:autoSpaceDN/>
        <w:adjustRightInd/>
        <w:jc w:val="right"/>
        <w:rPr>
          <w:rFonts w:eastAsiaTheme="minorHAnsi"/>
          <w:sz w:val="24"/>
          <w:szCs w:val="24"/>
          <w:lang w:eastAsia="ar-SA"/>
        </w:rPr>
      </w:pPr>
      <w:r w:rsidRPr="00F34530">
        <w:rPr>
          <w:rFonts w:eastAsiaTheme="minorHAnsi"/>
          <w:sz w:val="24"/>
          <w:szCs w:val="24"/>
          <w:lang w:eastAsia="ar-SA"/>
        </w:rPr>
        <w:t xml:space="preserve">к постановлению Администрации </w:t>
      </w:r>
    </w:p>
    <w:p w:rsidR="00F34530" w:rsidRPr="00F34530" w:rsidRDefault="00F34530" w:rsidP="00F34530">
      <w:pPr>
        <w:widowControl/>
        <w:suppressAutoHyphens/>
        <w:autoSpaceDE/>
        <w:autoSpaceDN/>
        <w:adjustRightInd/>
        <w:jc w:val="right"/>
        <w:rPr>
          <w:rFonts w:eastAsiaTheme="minorHAnsi"/>
          <w:sz w:val="24"/>
          <w:szCs w:val="24"/>
          <w:lang w:eastAsia="ar-SA"/>
        </w:rPr>
      </w:pPr>
      <w:r w:rsidRPr="00F34530">
        <w:rPr>
          <w:rFonts w:eastAsiaTheme="minorHAnsi"/>
          <w:sz w:val="24"/>
          <w:szCs w:val="24"/>
          <w:lang w:eastAsia="ar-SA"/>
        </w:rPr>
        <w:t xml:space="preserve">сельского поселения Ишня </w:t>
      </w:r>
    </w:p>
    <w:p w:rsidR="00F34530" w:rsidRPr="00F34530" w:rsidRDefault="00F34530" w:rsidP="00F34530">
      <w:pPr>
        <w:widowControl/>
        <w:suppressAutoHyphens/>
        <w:autoSpaceDE/>
        <w:autoSpaceDN/>
        <w:adjustRightInd/>
        <w:rPr>
          <w:rFonts w:eastAsiaTheme="minorHAnsi"/>
          <w:sz w:val="24"/>
          <w:szCs w:val="24"/>
          <w:lang w:eastAsia="ar-SA"/>
        </w:rPr>
      </w:pPr>
      <w:r w:rsidRPr="00F34530">
        <w:rPr>
          <w:rFonts w:eastAsiaTheme="minorHAnsi"/>
          <w:sz w:val="24"/>
          <w:szCs w:val="24"/>
          <w:lang w:eastAsia="ar-SA"/>
        </w:rPr>
        <w:t xml:space="preserve">                                                                                 </w:t>
      </w:r>
      <w:r>
        <w:rPr>
          <w:rFonts w:eastAsiaTheme="minorHAnsi"/>
          <w:sz w:val="24"/>
          <w:szCs w:val="24"/>
          <w:lang w:eastAsia="ar-SA"/>
        </w:rPr>
        <w:t xml:space="preserve">                        </w:t>
      </w:r>
      <w:r w:rsidRPr="00F34530">
        <w:rPr>
          <w:rFonts w:eastAsiaTheme="minorHAnsi"/>
          <w:sz w:val="24"/>
          <w:szCs w:val="24"/>
          <w:lang w:eastAsia="ar-SA"/>
        </w:rPr>
        <w:t xml:space="preserve"> </w:t>
      </w:r>
      <w:r w:rsidR="00435FB9">
        <w:rPr>
          <w:rFonts w:eastAsiaTheme="minorHAnsi"/>
          <w:sz w:val="24"/>
          <w:szCs w:val="24"/>
          <w:lang w:eastAsia="ar-SA"/>
        </w:rPr>
        <w:t xml:space="preserve">    от  27.01.2025г.</w:t>
      </w:r>
      <w:r w:rsidRPr="00F34530">
        <w:rPr>
          <w:rFonts w:eastAsiaTheme="minorHAnsi"/>
          <w:sz w:val="24"/>
          <w:szCs w:val="24"/>
          <w:lang w:eastAsia="ar-SA"/>
        </w:rPr>
        <w:t xml:space="preserve"> №</w:t>
      </w:r>
      <w:r w:rsidR="00435FB9">
        <w:rPr>
          <w:rFonts w:eastAsiaTheme="minorHAnsi"/>
          <w:sz w:val="24"/>
          <w:szCs w:val="24"/>
          <w:lang w:eastAsia="ar-SA"/>
        </w:rPr>
        <w:t>24</w:t>
      </w:r>
      <w:r w:rsidRPr="00F34530">
        <w:rPr>
          <w:rFonts w:eastAsiaTheme="minorHAnsi"/>
          <w:sz w:val="24"/>
          <w:szCs w:val="24"/>
          <w:lang w:eastAsia="ar-SA"/>
        </w:rPr>
        <w:t xml:space="preserve">  </w:t>
      </w:r>
    </w:p>
    <w:p w:rsidR="00F34530" w:rsidRPr="00F34530" w:rsidRDefault="00F34530" w:rsidP="00F3453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F34530">
        <w:rPr>
          <w:rFonts w:eastAsiaTheme="minorHAnsi"/>
          <w:sz w:val="24"/>
          <w:szCs w:val="24"/>
          <w:lang w:eastAsia="en-US"/>
        </w:rPr>
        <w:t xml:space="preserve">Список земельных участков (земли населенных пунктов)  сельского поселения Ишня </w:t>
      </w:r>
    </w:p>
    <w:tbl>
      <w:tblPr>
        <w:tblStyle w:val="a4"/>
        <w:tblW w:w="9750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851"/>
        <w:gridCol w:w="1276"/>
        <w:gridCol w:w="2125"/>
        <w:gridCol w:w="2838"/>
      </w:tblGrid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Площадь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Кадастровая стоимость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Назначение объекта недвижимости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76:13:011205:81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163464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Шугорский с/о, д.Григорьково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76:13:011305:140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312128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с.Пужбол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76:13:011305:53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68850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с.Пужбол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76:13:011306:100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403150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д.Дубник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76:13:011306:60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194031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д.Дубник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76:13:011504:120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239730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 с.Большая Шугорь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76:13:011506:112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108675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 д.Поддыбье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76:13:011506:113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173880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 д.Поддыбье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76:13:011510:29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color w:val="000000"/>
                <w:sz w:val="24"/>
                <w:szCs w:val="24"/>
                <w:shd w:val="clear" w:color="auto" w:fill="FFFFFF"/>
                <w:lang w:eastAsia="en-US"/>
              </w:rPr>
              <w:t>142982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д.Черемошник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76:13:011510:30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color w:val="000000"/>
                <w:sz w:val="24"/>
                <w:szCs w:val="24"/>
                <w:shd w:val="clear" w:color="auto" w:fill="FFFFFF"/>
                <w:lang w:eastAsia="en-US"/>
              </w:rPr>
              <w:t>142982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д.Черемошник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76:13:011602:111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273285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д.Жоглово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76:13:011602:51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437256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д.Жоглово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76:13:011701:94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931350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Шугорский с/о, д.Судино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76:13:011801:106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344170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с.Шурскол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76:13:011801:160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206502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с.Шурскол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76:13:011801:232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206502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с.Шурскол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76:13:011801:233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206502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с.Шурскол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76:13:011801:249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172085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с.Шурскол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76:13:011801:250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438825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с.Шурскол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76:13:011801:362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468080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с.Шурскол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76:13:011801:73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275336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с.Шурскол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76:13:011801:89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344170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с.Шурскол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76:13:021903:180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255720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с.Львы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76:13:030502:4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375081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с.Алешково</w:t>
            </w:r>
          </w:p>
        </w:tc>
      </w:tr>
      <w:tr w:rsidR="00F34530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76:13:030503:31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379827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Ведение ЛПХ 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населенных пунктов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 с/о д.Кустерь</w:t>
            </w:r>
          </w:p>
        </w:tc>
      </w:tr>
      <w:tr w:rsidR="00190595" w:rsidRPr="00F34530" w:rsidTr="00E73E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95" w:rsidRPr="00F34530" w:rsidRDefault="00190595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95" w:rsidRPr="00F34530" w:rsidRDefault="00190595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76:13:0112801:251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95" w:rsidRPr="00F34530" w:rsidRDefault="00190595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95" w:rsidRDefault="00190595" w:rsidP="001905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481838,00</w:t>
            </w:r>
          </w:p>
          <w:p w:rsidR="00190595" w:rsidRPr="00F34530" w:rsidRDefault="00190595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95" w:rsidRPr="00190595" w:rsidRDefault="00190595" w:rsidP="00190595">
            <w:pPr>
              <w:jc w:val="center"/>
              <w:rPr>
                <w:color w:val="000000"/>
                <w:sz w:val="24"/>
                <w:szCs w:val="24"/>
              </w:rPr>
            </w:pPr>
            <w:r w:rsidRPr="00190595">
              <w:rPr>
                <w:color w:val="000000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  <w:p w:rsidR="00190595" w:rsidRPr="00190595" w:rsidRDefault="00190595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595" w:rsidRPr="00190595" w:rsidRDefault="00190595" w:rsidP="00190595">
            <w:pPr>
              <w:jc w:val="center"/>
              <w:rPr>
                <w:color w:val="000000"/>
                <w:sz w:val="24"/>
                <w:szCs w:val="24"/>
              </w:rPr>
            </w:pPr>
            <w:r w:rsidRPr="00190595">
              <w:rPr>
                <w:color w:val="000000"/>
                <w:sz w:val="24"/>
                <w:szCs w:val="24"/>
              </w:rPr>
              <w:t>ЯО,Ростовский район,Шурскольский с/о, с.Шурскол,квартал Г,з/у 14</w:t>
            </w:r>
          </w:p>
          <w:p w:rsidR="00190595" w:rsidRPr="00190595" w:rsidRDefault="00190595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F34530" w:rsidRPr="00F34530" w:rsidRDefault="00F34530" w:rsidP="00F3453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32"/>
          <w:szCs w:val="32"/>
          <w:lang w:eastAsia="en-US"/>
        </w:rPr>
      </w:pPr>
    </w:p>
    <w:p w:rsidR="00F34530" w:rsidRDefault="00F34530" w:rsidP="00190595">
      <w:pPr>
        <w:rPr>
          <w:b/>
          <w:sz w:val="32"/>
          <w:szCs w:val="32"/>
        </w:rPr>
      </w:pPr>
    </w:p>
    <w:p w:rsidR="00F34530" w:rsidRDefault="00F34530" w:rsidP="00821A77">
      <w:pPr>
        <w:ind w:firstLine="720"/>
        <w:jc w:val="center"/>
        <w:rPr>
          <w:b/>
          <w:sz w:val="32"/>
          <w:szCs w:val="32"/>
        </w:rPr>
      </w:pPr>
    </w:p>
    <w:p w:rsidR="00F34530" w:rsidRDefault="00F34530" w:rsidP="00190595">
      <w:pPr>
        <w:rPr>
          <w:b/>
          <w:sz w:val="32"/>
          <w:szCs w:val="32"/>
        </w:rPr>
      </w:pPr>
    </w:p>
    <w:p w:rsidR="00F34530" w:rsidRPr="00F34530" w:rsidRDefault="00F34530" w:rsidP="00F34530">
      <w:pPr>
        <w:widowControl/>
        <w:suppressAutoHyphens/>
        <w:autoSpaceDE/>
        <w:autoSpaceDN/>
        <w:adjustRightInd/>
        <w:jc w:val="right"/>
        <w:rPr>
          <w:rFonts w:eastAsiaTheme="minorHAnsi"/>
          <w:sz w:val="24"/>
          <w:szCs w:val="24"/>
          <w:lang w:eastAsia="ar-SA"/>
        </w:rPr>
      </w:pPr>
      <w:r w:rsidRPr="00F34530">
        <w:rPr>
          <w:rFonts w:eastAsiaTheme="minorHAnsi"/>
          <w:sz w:val="24"/>
          <w:szCs w:val="24"/>
          <w:lang w:eastAsia="ar-SA"/>
        </w:rPr>
        <w:lastRenderedPageBreak/>
        <w:t>Приложение 2</w:t>
      </w:r>
    </w:p>
    <w:p w:rsidR="00F34530" w:rsidRPr="00F34530" w:rsidRDefault="00F34530" w:rsidP="00F34530">
      <w:pPr>
        <w:widowControl/>
        <w:suppressAutoHyphens/>
        <w:autoSpaceDE/>
        <w:autoSpaceDN/>
        <w:adjustRightInd/>
        <w:jc w:val="right"/>
        <w:rPr>
          <w:rFonts w:eastAsiaTheme="minorHAnsi"/>
          <w:sz w:val="24"/>
          <w:szCs w:val="24"/>
          <w:lang w:eastAsia="ar-SA"/>
        </w:rPr>
      </w:pPr>
      <w:r w:rsidRPr="00F34530">
        <w:rPr>
          <w:rFonts w:eastAsiaTheme="minorHAnsi"/>
          <w:sz w:val="24"/>
          <w:szCs w:val="24"/>
          <w:lang w:eastAsia="ar-SA"/>
        </w:rPr>
        <w:t xml:space="preserve">к постановлению Администрации </w:t>
      </w:r>
    </w:p>
    <w:p w:rsidR="00F34530" w:rsidRPr="00F34530" w:rsidRDefault="00F34530" w:rsidP="00F34530">
      <w:pPr>
        <w:widowControl/>
        <w:suppressAutoHyphens/>
        <w:autoSpaceDE/>
        <w:autoSpaceDN/>
        <w:adjustRightInd/>
        <w:jc w:val="right"/>
        <w:rPr>
          <w:rFonts w:eastAsiaTheme="minorHAnsi"/>
          <w:sz w:val="24"/>
          <w:szCs w:val="24"/>
          <w:lang w:eastAsia="ar-SA"/>
        </w:rPr>
      </w:pPr>
      <w:r w:rsidRPr="00F34530">
        <w:rPr>
          <w:rFonts w:eastAsiaTheme="minorHAnsi"/>
          <w:sz w:val="24"/>
          <w:szCs w:val="24"/>
          <w:lang w:eastAsia="ar-SA"/>
        </w:rPr>
        <w:t xml:space="preserve">сельского поселения Ишня </w:t>
      </w:r>
    </w:p>
    <w:p w:rsidR="00F34530" w:rsidRPr="00F34530" w:rsidRDefault="00F34530" w:rsidP="00F34530">
      <w:pPr>
        <w:widowControl/>
        <w:suppressAutoHyphens/>
        <w:autoSpaceDE/>
        <w:autoSpaceDN/>
        <w:adjustRightInd/>
        <w:rPr>
          <w:rFonts w:eastAsiaTheme="minorHAnsi"/>
          <w:sz w:val="24"/>
          <w:szCs w:val="24"/>
          <w:lang w:eastAsia="ar-SA"/>
        </w:rPr>
      </w:pPr>
      <w:r w:rsidRPr="00F34530">
        <w:rPr>
          <w:rFonts w:eastAsiaTheme="minorHAnsi"/>
          <w:sz w:val="24"/>
          <w:szCs w:val="24"/>
          <w:lang w:eastAsia="ar-SA"/>
        </w:rPr>
        <w:t xml:space="preserve">                                                                                  </w:t>
      </w:r>
      <w:r>
        <w:rPr>
          <w:rFonts w:eastAsiaTheme="minorHAnsi"/>
          <w:sz w:val="24"/>
          <w:szCs w:val="24"/>
          <w:lang w:eastAsia="ar-SA"/>
        </w:rPr>
        <w:t xml:space="preserve">                        </w:t>
      </w:r>
      <w:r w:rsidRPr="00F34530">
        <w:rPr>
          <w:rFonts w:eastAsiaTheme="minorHAnsi"/>
          <w:sz w:val="24"/>
          <w:szCs w:val="24"/>
          <w:lang w:eastAsia="ar-SA"/>
        </w:rPr>
        <w:t xml:space="preserve">    </w:t>
      </w:r>
      <w:r w:rsidR="00190595">
        <w:rPr>
          <w:rFonts w:eastAsiaTheme="minorHAnsi"/>
          <w:sz w:val="24"/>
          <w:szCs w:val="24"/>
          <w:lang w:eastAsia="ar-SA"/>
        </w:rPr>
        <w:t>от  27.01.2025г.</w:t>
      </w:r>
      <w:r w:rsidR="00190595" w:rsidRPr="00F34530">
        <w:rPr>
          <w:rFonts w:eastAsiaTheme="minorHAnsi"/>
          <w:sz w:val="24"/>
          <w:szCs w:val="24"/>
          <w:lang w:eastAsia="ar-SA"/>
        </w:rPr>
        <w:t xml:space="preserve"> №</w:t>
      </w:r>
      <w:r w:rsidR="00190595">
        <w:rPr>
          <w:rFonts w:eastAsiaTheme="minorHAnsi"/>
          <w:sz w:val="24"/>
          <w:szCs w:val="24"/>
          <w:lang w:eastAsia="ar-SA"/>
        </w:rPr>
        <w:t>24</w:t>
      </w:r>
      <w:r w:rsidR="00190595" w:rsidRPr="00F34530">
        <w:rPr>
          <w:rFonts w:eastAsiaTheme="minorHAnsi"/>
          <w:sz w:val="24"/>
          <w:szCs w:val="24"/>
          <w:lang w:eastAsia="ar-SA"/>
        </w:rPr>
        <w:t xml:space="preserve">  </w:t>
      </w:r>
    </w:p>
    <w:p w:rsidR="00F34530" w:rsidRPr="00F34530" w:rsidRDefault="00F34530" w:rsidP="00F34530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F34530">
        <w:rPr>
          <w:rFonts w:eastAsiaTheme="minorHAnsi"/>
          <w:sz w:val="24"/>
          <w:szCs w:val="24"/>
          <w:lang w:eastAsia="en-US"/>
        </w:rPr>
        <w:t>Список земельных участков сельского поселения Ишня  для сельскохозяйственного использования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851"/>
        <w:gridCol w:w="1275"/>
        <w:gridCol w:w="2694"/>
        <w:gridCol w:w="2126"/>
      </w:tblGrid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Площадь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Кадаст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стоимость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Назначение объекта недвижимости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76:13:011031:21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34530">
              <w:rPr>
                <w:rFonts w:eastAsia="Calibri"/>
                <w:sz w:val="24"/>
                <w:szCs w:val="24"/>
                <w:lang w:eastAsia="en-US"/>
              </w:rPr>
              <w:t>60336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коллективного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Савинский с/о, сдт «Дулевское поле»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76:13:011031:61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="Calibri"/>
                <w:sz w:val="24"/>
                <w:szCs w:val="24"/>
                <w:lang w:eastAsia="en-US"/>
              </w:rPr>
              <w:t>60336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коллективного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 Ростовский р., Савинский с/о, сдт «Дулевское поле»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55163,5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59891,8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50435,2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86685,5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63044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45706,9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53587,4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78805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72500,6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78805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78805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 xml:space="preserve">Для ведения </w:t>
            </w: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ЯО,Ростовский р., Шугорский с/о, </w:t>
            </w: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сдт «Заречье»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76:13:011113:85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66196,2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«Заречье»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76:13:011114:39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142060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«Мелиораторов»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76:13:011114:56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142060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«Мелиораторов»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76:13:011115:14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142060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«Авторемонтник-2»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76:13:011115:55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113648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«Авторемонтник-2»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76:13:011115:7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142060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«Авторемонтник-2»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76:13:011115:75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113648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«Авторемонтник-2»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76:13:011115:8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142060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«Авторемонтник-2»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76:13:011115:99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113648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«Авторемонтник-2»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76:13:011116:209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106695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«Помощник»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76:13:011117:10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111936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«Агрегатчик»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76:13:011117:55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107458,56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 xml:space="preserve">Для ведения </w:t>
            </w: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ЯО,Ростовский р., Шугорский с/о, </w:t>
            </w: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сдт «Агрегатчик»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76:13:011119:118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112570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«Березка»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76:13:011119:124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90056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«Березка»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76:13:011119:42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112570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«Березка»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76:13:011119:52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112570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«Березка»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76:13:011119:77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112570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«Березка»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76:13:011119:83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112570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«Березка»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76:13:011120:28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101313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«Борок»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76:13:011120:3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110318,6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«Борок»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76:13:011120:43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67542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«Борок»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76:13:011120:6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67542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«Борок»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76:13:011120:69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84427,5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«Борок»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76:13:011121:168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139920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«Авторемонтник»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76:13:011121:62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139920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«Авторемонтник»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76:13:011121:90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111936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«Авторемонтник»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76:13:011122:15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113360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«Кристалл-3»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76:13:011122:36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136032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 xml:space="preserve">Для ведения </w:t>
            </w: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ЯО,Ростовский р., Шугорский с/о, </w:t>
            </w: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сдт «Кристалл-3»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76:13:011122:76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113360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«Кристалл-3»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76:13:011123:113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113755,95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«Механизатор»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76:13:011123:116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113190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«Механизатор»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76:13:011123:124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114095,52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«Механизатор»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76:13:011123:28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113869,14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«Механизатор»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76:13:011123:30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111831,72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«Механизатор»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76:13:011123:35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113755,95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«Механизатор»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76:13:011123:57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112850,43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«Механизатор»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76:13:011209:4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140130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«Кристалл-2»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76:13:011209:57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140130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«Кристалл-2»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76:13:011209:69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140130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«Кристалл-2»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76:13:011209:76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140130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«Кристалл-2»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76:13:011209:79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140130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Шугорский с/о, сдт «Кристалл-2»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76:13:011209:93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140130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 xml:space="preserve">Для ведения </w:t>
            </w: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садоводства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ЯО,Ростовский р., Шугорский с/о, </w:t>
            </w: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сдт «Кристалл-2»</w:t>
            </w:r>
          </w:p>
        </w:tc>
      </w:tr>
      <w:tr w:rsidR="00F34530" w:rsidRPr="00F34530" w:rsidTr="00E73EA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76:13:011601:4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58000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375840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Земли с/х назначения,</w:t>
            </w:r>
          </w:p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Для ведения крестьянского (фермерского) хозяйства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30" w:rsidRPr="00F34530" w:rsidRDefault="00F34530" w:rsidP="00F3453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34530">
              <w:rPr>
                <w:rFonts w:eastAsiaTheme="minorHAnsi"/>
                <w:sz w:val="24"/>
                <w:szCs w:val="24"/>
                <w:lang w:eastAsia="en-US"/>
              </w:rPr>
              <w:t>ЯО,Ростовский р., Шурскольский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с/о</w:t>
            </w:r>
            <w:r w:rsidRPr="00F3453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F34530" w:rsidRPr="00F34530" w:rsidRDefault="00F34530" w:rsidP="00F34530">
      <w:pPr>
        <w:widowControl/>
        <w:autoSpaceDE/>
        <w:autoSpaceDN/>
        <w:adjustRightInd/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34530" w:rsidRDefault="00F34530" w:rsidP="00821A77">
      <w:pPr>
        <w:ind w:firstLine="720"/>
        <w:jc w:val="center"/>
        <w:rPr>
          <w:b/>
          <w:sz w:val="32"/>
          <w:szCs w:val="32"/>
        </w:rPr>
      </w:pPr>
    </w:p>
    <w:p w:rsidR="00AD18DA" w:rsidRDefault="00AD18DA" w:rsidP="00821A77">
      <w:pPr>
        <w:ind w:firstLine="720"/>
        <w:jc w:val="center"/>
        <w:rPr>
          <w:b/>
          <w:sz w:val="32"/>
          <w:szCs w:val="32"/>
        </w:rPr>
      </w:pPr>
    </w:p>
    <w:p w:rsidR="00AD18DA" w:rsidRDefault="00AD18DA" w:rsidP="00821A77">
      <w:pPr>
        <w:ind w:firstLine="720"/>
        <w:jc w:val="center"/>
        <w:rPr>
          <w:b/>
          <w:sz w:val="32"/>
          <w:szCs w:val="32"/>
        </w:rPr>
      </w:pPr>
    </w:p>
    <w:p w:rsidR="00AD18DA" w:rsidRDefault="00AD18DA" w:rsidP="00821A77">
      <w:pPr>
        <w:ind w:firstLine="720"/>
        <w:jc w:val="center"/>
        <w:rPr>
          <w:b/>
          <w:sz w:val="32"/>
          <w:szCs w:val="32"/>
        </w:rPr>
      </w:pPr>
    </w:p>
    <w:p w:rsidR="00AD18DA" w:rsidRDefault="00AD18DA" w:rsidP="00821A77">
      <w:pPr>
        <w:ind w:firstLine="720"/>
        <w:jc w:val="center"/>
        <w:rPr>
          <w:b/>
          <w:sz w:val="32"/>
          <w:szCs w:val="32"/>
        </w:rPr>
      </w:pPr>
    </w:p>
    <w:p w:rsidR="00AD18DA" w:rsidRDefault="00AD18DA" w:rsidP="00821A77">
      <w:pPr>
        <w:ind w:firstLine="720"/>
        <w:jc w:val="center"/>
        <w:rPr>
          <w:b/>
          <w:sz w:val="32"/>
          <w:szCs w:val="32"/>
        </w:rPr>
      </w:pPr>
    </w:p>
    <w:p w:rsidR="00AD18DA" w:rsidRDefault="00AD18DA" w:rsidP="00821A77">
      <w:pPr>
        <w:ind w:firstLine="720"/>
        <w:jc w:val="center"/>
        <w:rPr>
          <w:b/>
          <w:sz w:val="32"/>
          <w:szCs w:val="32"/>
        </w:rPr>
      </w:pPr>
    </w:p>
    <w:sectPr w:rsidR="00AD18DA" w:rsidSect="00F345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85"/>
    <w:rsid w:val="00000C70"/>
    <w:rsid w:val="000056DC"/>
    <w:rsid w:val="00032437"/>
    <w:rsid w:val="00050397"/>
    <w:rsid w:val="00074D46"/>
    <w:rsid w:val="000F57C6"/>
    <w:rsid w:val="00103F1C"/>
    <w:rsid w:val="00184B97"/>
    <w:rsid w:val="00190595"/>
    <w:rsid w:val="00223D2C"/>
    <w:rsid w:val="00226076"/>
    <w:rsid w:val="00282D9F"/>
    <w:rsid w:val="003232F4"/>
    <w:rsid w:val="003516BC"/>
    <w:rsid w:val="00363C65"/>
    <w:rsid w:val="003E2111"/>
    <w:rsid w:val="00414B18"/>
    <w:rsid w:val="00435FB9"/>
    <w:rsid w:val="00490E07"/>
    <w:rsid w:val="004E5644"/>
    <w:rsid w:val="00513D05"/>
    <w:rsid w:val="00532790"/>
    <w:rsid w:val="005F584B"/>
    <w:rsid w:val="00646A69"/>
    <w:rsid w:val="0065134F"/>
    <w:rsid w:val="00653B48"/>
    <w:rsid w:val="00821A77"/>
    <w:rsid w:val="008430A5"/>
    <w:rsid w:val="009D5721"/>
    <w:rsid w:val="00A25EE0"/>
    <w:rsid w:val="00A759D4"/>
    <w:rsid w:val="00AA46B5"/>
    <w:rsid w:val="00AA78F0"/>
    <w:rsid w:val="00AD18DA"/>
    <w:rsid w:val="00AD4904"/>
    <w:rsid w:val="00B347DE"/>
    <w:rsid w:val="00B74F6A"/>
    <w:rsid w:val="00B90B79"/>
    <w:rsid w:val="00C47044"/>
    <w:rsid w:val="00C90E46"/>
    <w:rsid w:val="00CD4DED"/>
    <w:rsid w:val="00D14E28"/>
    <w:rsid w:val="00D91385"/>
    <w:rsid w:val="00DA69F9"/>
    <w:rsid w:val="00DB47B6"/>
    <w:rsid w:val="00E61939"/>
    <w:rsid w:val="00E6559D"/>
    <w:rsid w:val="00F26C6B"/>
    <w:rsid w:val="00F34530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1A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C90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27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27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1A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C90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27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27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2</cp:revision>
  <cp:lastPrinted>2025-06-06T07:42:00Z</cp:lastPrinted>
  <dcterms:created xsi:type="dcterms:W3CDTF">2025-06-06T07:44:00Z</dcterms:created>
  <dcterms:modified xsi:type="dcterms:W3CDTF">2025-06-06T07:44:00Z</dcterms:modified>
</cp:coreProperties>
</file>