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64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64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0764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902AD">
        <w:rPr>
          <w:rFonts w:ascii="Times New Roman" w:eastAsia="Times New Roman" w:hAnsi="Times New Roman" w:cs="Times New Roman"/>
          <w:sz w:val="28"/>
          <w:szCs w:val="28"/>
          <w:lang w:eastAsia="ru-RU"/>
        </w:rPr>
        <w:t>26.08.2024г.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7902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 </w:t>
      </w:r>
      <w:r w:rsidR="007902AD">
        <w:rPr>
          <w:rFonts w:ascii="Times New Roman" w:eastAsia="Times New Roman" w:hAnsi="Times New Roman" w:cs="Times New Roman"/>
          <w:sz w:val="28"/>
          <w:szCs w:val="28"/>
          <w:lang w:eastAsia="ru-RU"/>
        </w:rPr>
        <w:t>220</w:t>
      </w:r>
    </w:p>
    <w:p w:rsidR="000A1F92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р.п. Ишня</w:t>
      </w:r>
    </w:p>
    <w:p w:rsidR="00076489" w:rsidRPr="00076489" w:rsidRDefault="00076489" w:rsidP="000764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Об утверждении схемы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размещения гаражей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076489" w:rsidRPr="00076489" w:rsidRDefault="00076489" w:rsidP="00076489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489">
        <w:rPr>
          <w:rFonts w:ascii="Arial" w:eastAsia="Times New Roman" w:hAnsi="Arial" w:cs="Arial"/>
          <w:sz w:val="28"/>
          <w:szCs w:val="28"/>
          <w:lang w:eastAsia="ru-RU"/>
        </w:rPr>
        <w:t xml:space="preserve">  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9">
        <w:r w:rsidRPr="0007648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 статьи 39.36-1</w:t>
        </w:r>
      </w:hyperlink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кодекса Российской Федерации, Постановлением Правительства ЯО от 11.11.2022 N 997-п «Об утверждении Порядка утверждения схемы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Ярославской области», руководствуясь Уставом сельского поселения </w:t>
      </w:r>
      <w:r w:rsidR="004810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r w:rsidRPr="00076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сельского поселения </w:t>
      </w:r>
      <w:r w:rsidR="004810B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</w:p>
    <w:p w:rsidR="00076489" w:rsidRPr="00076489" w:rsidRDefault="00076489" w:rsidP="0007648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ПОСТАНОВЛЯЕТ:</w:t>
      </w:r>
    </w:p>
    <w:p w:rsidR="00076489" w:rsidRPr="00076489" w:rsidRDefault="00076489" w:rsidP="0007648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sz w:val="28"/>
          <w:szCs w:val="28"/>
        </w:rPr>
      </w:pPr>
    </w:p>
    <w:p w:rsidR="00076489" w:rsidRPr="00076489" w:rsidRDefault="00076489" w:rsidP="0007648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ru-RU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1. Утвердить Схему размещения гаражей, являющихся некапитальными сооружениями, и стоянок технических и других средств передвижения инвалидов вблизи места их жительства на территории сельского поселения </w:t>
      </w:r>
      <w:r w:rsidR="004810BA">
        <w:rPr>
          <w:rFonts w:ascii="Times New Roman" w:eastAsia="Lucida Sans Unicode" w:hAnsi="Times New Roman" w:cs="Times New Roman"/>
          <w:sz w:val="28"/>
          <w:szCs w:val="28"/>
        </w:rPr>
        <w:t>Ишня</w:t>
      </w:r>
      <w:r w:rsidRPr="00076489">
        <w:rPr>
          <w:rFonts w:ascii="Times New Roman" w:eastAsia="Lucida Sans Unicode" w:hAnsi="Times New Roman" w:cs="Times New Roman"/>
          <w:sz w:val="28"/>
          <w:szCs w:val="28"/>
        </w:rPr>
        <w:t xml:space="preserve"> (Приложение 1).</w:t>
      </w:r>
    </w:p>
    <w:p w:rsidR="00076489" w:rsidRPr="004810BA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810BA">
        <w:rPr>
          <w:rFonts w:ascii="Times New Roman" w:eastAsia="Lucida Sans Unicode" w:hAnsi="Times New Roman" w:cs="Times New Roman"/>
          <w:sz w:val="28"/>
          <w:szCs w:val="28"/>
        </w:rPr>
        <w:t xml:space="preserve">2. </w:t>
      </w:r>
      <w:r w:rsidR="004810BA" w:rsidRPr="004810BA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газете «Ростовский вестник» и разместить на официальном сайте Администрации сельского поселения Ишня.</w:t>
      </w:r>
    </w:p>
    <w:p w:rsidR="00076489" w:rsidRPr="00076489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076489" w:rsidRPr="00076489" w:rsidRDefault="00076489" w:rsidP="00076489">
      <w:pPr>
        <w:widowControl w:val="0"/>
        <w:tabs>
          <w:tab w:val="left" w:pos="426"/>
        </w:tabs>
        <w:suppressAutoHyphens/>
        <w:spacing w:after="0" w:line="240" w:lineRule="auto"/>
        <w:ind w:firstLine="567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076489">
        <w:rPr>
          <w:rFonts w:ascii="Times New Roman" w:eastAsia="Lucida Sans Unicode" w:hAnsi="Times New Roman" w:cs="Times New Roman"/>
          <w:sz w:val="28"/>
          <w:szCs w:val="28"/>
        </w:rPr>
        <w:t>4. Постановление вступает в силу со дня его официального  опубликования.</w:t>
      </w:r>
    </w:p>
    <w:p w:rsidR="00590869" w:rsidRPr="005E140B" w:rsidRDefault="00590869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10BA" w:rsidRDefault="004810BA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10BA" w:rsidRDefault="004810BA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810BA" w:rsidRDefault="004810BA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B13B3" w:rsidRPr="004810BA" w:rsidRDefault="007B13B3" w:rsidP="007B13B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810BA">
        <w:rPr>
          <w:rFonts w:ascii="Times New Roman" w:hAnsi="Times New Roman" w:cs="Times New Roman"/>
          <w:sz w:val="28"/>
          <w:szCs w:val="28"/>
        </w:rPr>
        <w:t xml:space="preserve">Глава сельского поселения Ишня                              </w:t>
      </w:r>
      <w:r w:rsidR="004810BA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810BA">
        <w:rPr>
          <w:rFonts w:ascii="Times New Roman" w:hAnsi="Times New Roman" w:cs="Times New Roman"/>
          <w:sz w:val="28"/>
          <w:szCs w:val="28"/>
        </w:rPr>
        <w:t xml:space="preserve">  </w:t>
      </w:r>
      <w:r w:rsidR="00150110" w:rsidRPr="004810BA">
        <w:rPr>
          <w:rFonts w:ascii="Times New Roman" w:hAnsi="Times New Roman" w:cs="Times New Roman"/>
          <w:sz w:val="28"/>
          <w:szCs w:val="28"/>
        </w:rPr>
        <w:t>А.В. Ложкин</w:t>
      </w:r>
    </w:p>
    <w:p w:rsidR="00A629B0" w:rsidRDefault="00A629B0" w:rsidP="00A629B0">
      <w:pPr>
        <w:autoSpaceDE w:val="0"/>
        <w:autoSpaceDN w:val="0"/>
        <w:spacing w:before="480" w:after="48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629B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>Приложение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№1 к постановлению</w:t>
      </w:r>
    </w:p>
    <w:p w:rsid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Администрации сельского поселения Ишня</w:t>
      </w:r>
    </w:p>
    <w:p w:rsidR="005571D3" w:rsidRPr="000A1F92" w:rsidRDefault="000A1F92" w:rsidP="000A1F9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  <w:r w:rsidR="00ED6EAF">
        <w:rPr>
          <w:rFonts w:ascii="Times New Roman" w:hAnsi="Times New Roman" w:cs="Times New Roman"/>
          <w:bCs/>
          <w:sz w:val="24"/>
          <w:szCs w:val="24"/>
        </w:rPr>
        <w:t xml:space="preserve">от  26.08.2024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№  </w:t>
      </w:r>
      <w:r w:rsidR="00ED6EAF">
        <w:rPr>
          <w:rFonts w:ascii="Times New Roman" w:hAnsi="Times New Roman" w:cs="Times New Roman"/>
          <w:bCs/>
          <w:sz w:val="24"/>
          <w:szCs w:val="24"/>
        </w:rPr>
        <w:t xml:space="preserve"> 220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571D3" w:rsidRPr="000A1F9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76489" w:rsidRPr="00076489" w:rsidRDefault="0022189D" w:rsidP="0007648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C0115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</w:t>
      </w:r>
      <w:r w:rsidR="00076489" w:rsidRPr="00076489">
        <w:rPr>
          <w:rFonts w:ascii="Times New Roman" w:hAnsi="Times New Roman" w:cs="Times New Roman"/>
          <w:sz w:val="24"/>
          <w:szCs w:val="24"/>
        </w:rPr>
        <w:t>СХЕМА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размещения гаражей, являющихся некапитальными сооружениями,</w:t>
      </w:r>
    </w:p>
    <w:p w:rsidR="00076489" w:rsidRPr="00076489" w:rsidRDefault="00076489" w:rsidP="0007648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 стоянок технических и других средств передвижения</w:t>
      </w:r>
    </w:p>
    <w:p w:rsidR="00076489" w:rsidRPr="00076489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инвалидов вблизи места их жительства на территории</w:t>
      </w:r>
    </w:p>
    <w:p w:rsidR="0022189D" w:rsidRPr="004810BA" w:rsidRDefault="00076489" w:rsidP="004810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Ишня</w:t>
      </w:r>
    </w:p>
    <w:tbl>
      <w:tblPr>
        <w:tblW w:w="148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8"/>
        <w:gridCol w:w="3458"/>
        <w:gridCol w:w="1981"/>
        <w:gridCol w:w="1477"/>
        <w:gridCol w:w="2926"/>
        <w:gridCol w:w="1596"/>
        <w:gridCol w:w="2660"/>
      </w:tblGrid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Место размещения (адресный ориентир) некапитального гаража или стоянки средства передвижения инвалида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Форма собственности на земельный участок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Площадь места размещения объекта, кв. м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Вид объекта, подлежащего размещению (некапитальный гараж или стоянка средства передвижения инвалида)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Период размещения объекта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Номер приложения к схеме, содержащего графическое изображение места размещения объекта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22189D" w:rsidP="00221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11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189D" w:rsidRPr="00BC0115" w:rsidTr="00A629B0">
        <w:tc>
          <w:tcPr>
            <w:tcW w:w="7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9B0" w:rsidRDefault="000A1F92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Ярославская область, Ростовский район, </w:t>
            </w:r>
          </w:p>
          <w:p w:rsidR="0022189D" w:rsidRDefault="000A1F92" w:rsidP="00A629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Шугорский с/о д.</w:t>
            </w:r>
            <w:r w:rsidR="006A2421">
              <w:rPr>
                <w:rFonts w:ascii="Times New Roman" w:hAnsi="Times New Roman" w:cs="Times New Roman"/>
                <w:sz w:val="24"/>
                <w:szCs w:val="24"/>
              </w:rPr>
              <w:t>Судино</w:t>
            </w:r>
          </w:p>
          <w:p w:rsidR="000A1F92" w:rsidRPr="00BC0115" w:rsidRDefault="000A1F92" w:rsidP="006A242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76:13:011</w:t>
            </w:r>
            <w:r w:rsidR="006A2421">
              <w:rPr>
                <w:rFonts w:ascii="Times New Roman" w:hAnsi="Times New Roman" w:cs="Times New Roman"/>
                <w:sz w:val="24"/>
                <w:szCs w:val="24"/>
              </w:rPr>
              <w:t>701:584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A629B0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разграниче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A1F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6A2421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Некапитальный гараж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лет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189D" w:rsidRPr="00BC0115" w:rsidRDefault="000A1F92" w:rsidP="00BF7B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2189D" w:rsidRPr="00BC0115" w:rsidRDefault="0022189D" w:rsidP="0022189D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20111"/>
    </w:p>
    <w:bookmarkEnd w:id="1"/>
    <w:p w:rsidR="0022189D" w:rsidRPr="00A629B0" w:rsidRDefault="0022189D" w:rsidP="00A629B0">
      <w:pPr>
        <w:jc w:val="both"/>
      </w:pPr>
    </w:p>
    <w:sectPr w:rsidR="0022189D" w:rsidRPr="00A629B0" w:rsidSect="0022189D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40D" w:rsidRDefault="00F6740D" w:rsidP="00776D03">
      <w:pPr>
        <w:spacing w:after="0" w:line="240" w:lineRule="auto"/>
      </w:pPr>
      <w:r>
        <w:separator/>
      </w:r>
    </w:p>
  </w:endnote>
  <w:endnote w:type="continuationSeparator" w:id="0">
    <w:p w:rsidR="00F6740D" w:rsidRDefault="00F6740D" w:rsidP="0077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40D" w:rsidRDefault="00F6740D" w:rsidP="00776D03">
      <w:pPr>
        <w:spacing w:after="0" w:line="240" w:lineRule="auto"/>
      </w:pPr>
      <w:r>
        <w:separator/>
      </w:r>
    </w:p>
  </w:footnote>
  <w:footnote w:type="continuationSeparator" w:id="0">
    <w:p w:rsidR="00F6740D" w:rsidRDefault="00F6740D" w:rsidP="00776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E3AD5"/>
    <w:multiLevelType w:val="hybridMultilevel"/>
    <w:tmpl w:val="5BF41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73442"/>
    <w:multiLevelType w:val="hybridMultilevel"/>
    <w:tmpl w:val="B3DEE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CC3D39"/>
    <w:multiLevelType w:val="hybridMultilevel"/>
    <w:tmpl w:val="6E30A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34"/>
    <w:rsid w:val="0005448B"/>
    <w:rsid w:val="00076489"/>
    <w:rsid w:val="000A1F92"/>
    <w:rsid w:val="001369A3"/>
    <w:rsid w:val="00147334"/>
    <w:rsid w:val="00150110"/>
    <w:rsid w:val="0019753C"/>
    <w:rsid w:val="0022189D"/>
    <w:rsid w:val="00302B4D"/>
    <w:rsid w:val="00307928"/>
    <w:rsid w:val="00321AC0"/>
    <w:rsid w:val="003744EA"/>
    <w:rsid w:val="004810BA"/>
    <w:rsid w:val="004C7469"/>
    <w:rsid w:val="00535DF0"/>
    <w:rsid w:val="005527EA"/>
    <w:rsid w:val="005571D3"/>
    <w:rsid w:val="00590869"/>
    <w:rsid w:val="005D0DA3"/>
    <w:rsid w:val="005E140B"/>
    <w:rsid w:val="00600A2D"/>
    <w:rsid w:val="00637FC4"/>
    <w:rsid w:val="006A2421"/>
    <w:rsid w:val="006A2A21"/>
    <w:rsid w:val="00717FCD"/>
    <w:rsid w:val="00744F11"/>
    <w:rsid w:val="0075573D"/>
    <w:rsid w:val="00776D03"/>
    <w:rsid w:val="007902AD"/>
    <w:rsid w:val="007B13B3"/>
    <w:rsid w:val="008562B6"/>
    <w:rsid w:val="00A16B08"/>
    <w:rsid w:val="00A629B0"/>
    <w:rsid w:val="00AA1E2B"/>
    <w:rsid w:val="00AB1DF8"/>
    <w:rsid w:val="00BC0115"/>
    <w:rsid w:val="00CB3E04"/>
    <w:rsid w:val="00CC6D41"/>
    <w:rsid w:val="00CF4B9D"/>
    <w:rsid w:val="00D13319"/>
    <w:rsid w:val="00D90C9F"/>
    <w:rsid w:val="00DB4273"/>
    <w:rsid w:val="00E92538"/>
    <w:rsid w:val="00ED6EAF"/>
    <w:rsid w:val="00F6740D"/>
    <w:rsid w:val="00F70238"/>
    <w:rsid w:val="00F71EC1"/>
    <w:rsid w:val="00F75CB4"/>
    <w:rsid w:val="00FB7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 сноски1"/>
    <w:basedOn w:val="a"/>
    <w:next w:val="a3"/>
    <w:link w:val="a4"/>
    <w:uiPriority w:val="99"/>
    <w:rsid w:val="00776D0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1"/>
    <w:uiPriority w:val="99"/>
    <w:rsid w:val="00776D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776D03"/>
    <w:rPr>
      <w:vertAlign w:val="superscript"/>
    </w:rPr>
  </w:style>
  <w:style w:type="paragraph" w:styleId="a3">
    <w:name w:val="footnote text"/>
    <w:basedOn w:val="a"/>
    <w:link w:val="10"/>
    <w:uiPriority w:val="99"/>
    <w:semiHidden/>
    <w:unhideWhenUsed/>
    <w:rsid w:val="00776D03"/>
    <w:pPr>
      <w:spacing w:after="0" w:line="240" w:lineRule="auto"/>
    </w:pPr>
    <w:rPr>
      <w:sz w:val="20"/>
      <w:szCs w:val="20"/>
    </w:rPr>
  </w:style>
  <w:style w:type="character" w:customStyle="1" w:styleId="10">
    <w:name w:val="Текст сноски Знак1"/>
    <w:basedOn w:val="a0"/>
    <w:link w:val="a3"/>
    <w:uiPriority w:val="99"/>
    <w:semiHidden/>
    <w:rsid w:val="00776D03"/>
    <w:rPr>
      <w:sz w:val="20"/>
      <w:szCs w:val="20"/>
    </w:rPr>
  </w:style>
  <w:style w:type="paragraph" w:customStyle="1" w:styleId="a6">
    <w:name w:val="Знак"/>
    <w:basedOn w:val="a"/>
    <w:rsid w:val="00776D0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Title">
    <w:name w:val="ConsPlusTitle"/>
    <w:rsid w:val="00DB4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B4273"/>
    <w:pPr>
      <w:ind w:left="720"/>
      <w:contextualSpacing/>
    </w:pPr>
  </w:style>
  <w:style w:type="paragraph" w:customStyle="1" w:styleId="ConsPlusNormal">
    <w:name w:val="ConsPlusNormal"/>
    <w:rsid w:val="00D90C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2218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A22B37228142666ADB53CE00D79E2E56453C0965234685615DA275C401D092B89D951B1D4D8026466604805FDA6E3A1AEF0909DA7A1A4L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25D99-37F2-4BC1-99AB-6DDD25BB3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Smirnova</cp:lastModifiedBy>
  <cp:revision>4</cp:revision>
  <cp:lastPrinted>2024-08-26T10:36:00Z</cp:lastPrinted>
  <dcterms:created xsi:type="dcterms:W3CDTF">2024-08-26T10:35:00Z</dcterms:created>
  <dcterms:modified xsi:type="dcterms:W3CDTF">2024-08-26T10:38:00Z</dcterms:modified>
</cp:coreProperties>
</file>