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58" w:rsidRDefault="00765058" w:rsidP="007650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765058" w:rsidRDefault="00765058" w:rsidP="007650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65058" w:rsidRDefault="00765058" w:rsidP="007650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65058" w:rsidRDefault="00765058" w:rsidP="007650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765058" w:rsidRDefault="00765058" w:rsidP="00765058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058" w:rsidRDefault="000657FF" w:rsidP="00765058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24.01.2025</w:t>
      </w:r>
      <w:r w:rsidR="00765058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765058">
        <w:rPr>
          <w:rFonts w:ascii="Times New Roman" w:hAnsi="Times New Roman"/>
          <w:sz w:val="28"/>
          <w:szCs w:val="28"/>
          <w:lang w:eastAsia="ru-RU"/>
        </w:rPr>
        <w:t xml:space="preserve">   № </w:t>
      </w:r>
      <w:r>
        <w:rPr>
          <w:rFonts w:ascii="Times New Roman" w:hAnsi="Times New Roman"/>
          <w:sz w:val="28"/>
          <w:szCs w:val="28"/>
          <w:lang w:eastAsia="ru-RU"/>
        </w:rPr>
        <w:t xml:space="preserve"> 22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р.п. Ишня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муниципальную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«Использование и охрана земель 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на территории сельского поселения Ишня» 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2025 год 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65058" w:rsidRDefault="00765058" w:rsidP="0076505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</w:t>
      </w:r>
      <w:r w:rsidRPr="00765058"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</w:t>
      </w:r>
      <w:r>
        <w:rPr>
          <w:sz w:val="28"/>
          <w:szCs w:val="28"/>
        </w:rPr>
        <w:t>»,</w:t>
      </w: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внесением изменений в бюджет сельского поселения Ишня, Администрация сельского поселения Ишня ПОСТАНОВЛЯЕТ:</w:t>
      </w:r>
    </w:p>
    <w:p w:rsidR="00765058" w:rsidRDefault="00765058" w:rsidP="0076505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65058" w:rsidRDefault="00765058" w:rsidP="00765058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«Использование и охрана земель на территории сельского поселения Ишня» на 2025 год, утвержденную постановлением Администрации сельского поселения Ишня от 19.09.2024  № 245:</w:t>
      </w:r>
    </w:p>
    <w:p w:rsidR="00A82A18" w:rsidRDefault="00A82A18" w:rsidP="00A82A1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 1.1.В Паспорте Программы источники финансирования Программы</w:t>
      </w:r>
      <w:r w:rsidR="00E26727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читать:</w:t>
      </w:r>
    </w:p>
    <w:p w:rsidR="00E26727" w:rsidRDefault="00E26727" w:rsidP="00A82A1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«Общий объем финансирования программы 2025 год – 207 820 руб., в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т.ч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.:</w:t>
      </w:r>
    </w:p>
    <w:p w:rsidR="00E26727" w:rsidRDefault="00E26727" w:rsidP="00A82A1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ОБ – 107 820 руб.,</w:t>
      </w:r>
    </w:p>
    <w:p w:rsidR="00E26727" w:rsidRDefault="00E26727" w:rsidP="00A82A1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МБ – 100 000 руб.»</w:t>
      </w:r>
    </w:p>
    <w:p w:rsidR="00765058" w:rsidRDefault="00E26727" w:rsidP="00E26727">
      <w:pPr>
        <w:tabs>
          <w:tab w:val="left" w:pos="889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</w:t>
      </w:r>
      <w:r w:rsidR="00A82A1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1.2</w:t>
      </w:r>
      <w:r w:rsidR="00074B2E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</w:t>
      </w:r>
      <w:r w:rsidR="00A82A1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Раздел 3 «Ресурсное обеспечение Программы», </w:t>
      </w:r>
      <w:r w:rsidR="00074B2E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Раздел 6</w:t>
      </w:r>
      <w:r w:rsidR="0076505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 «Перечень программных мероприятий» изложить в новой редакции согласно приложению.</w:t>
      </w:r>
    </w:p>
    <w:p w:rsidR="00765058" w:rsidRDefault="00765058" w:rsidP="0076505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765058" w:rsidRDefault="00765058" w:rsidP="0076505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765058" w:rsidRDefault="00765058" w:rsidP="00765058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765058" w:rsidRDefault="00765058" w:rsidP="00765058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сельского поселения Ишня                                                    А.В. Ложкин</w:t>
      </w:r>
    </w:p>
    <w:p w:rsidR="00765058" w:rsidRDefault="00765058" w:rsidP="00765058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3B012F" w:rsidRPr="003B012F" w:rsidRDefault="00E26727" w:rsidP="00940052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П</w:t>
      </w:r>
      <w:r w:rsidR="003B012F" w:rsidRPr="003B012F">
        <w:rPr>
          <w:rFonts w:ascii="Times New Roman" w:hAnsi="Times New Roman"/>
          <w:color w:val="000000"/>
          <w:spacing w:val="-7"/>
          <w:sz w:val="24"/>
          <w:szCs w:val="24"/>
        </w:rPr>
        <w:t>риложение</w:t>
      </w:r>
    </w:p>
    <w:p w:rsidR="003B012F" w:rsidRDefault="003B012F" w:rsidP="00940052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3B012F">
        <w:rPr>
          <w:rFonts w:ascii="Times New Roman" w:hAnsi="Times New Roman"/>
          <w:color w:val="000000"/>
          <w:spacing w:val="-7"/>
          <w:sz w:val="24"/>
          <w:szCs w:val="24"/>
        </w:rPr>
        <w:t>к постановлению Администрации</w:t>
      </w:r>
    </w:p>
    <w:p w:rsidR="003B012F" w:rsidRPr="003B012F" w:rsidRDefault="003B012F" w:rsidP="00940052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                                   от</w:t>
      </w:r>
      <w:r w:rsidR="00940052">
        <w:rPr>
          <w:rFonts w:ascii="Times New Roman" w:hAnsi="Times New Roman"/>
          <w:color w:val="000000"/>
          <w:spacing w:val="-7"/>
          <w:sz w:val="24"/>
          <w:szCs w:val="24"/>
        </w:rPr>
        <w:t xml:space="preserve"> 22.01.2025 № 22</w:t>
      </w:r>
    </w:p>
    <w:p w:rsidR="003B012F" w:rsidRDefault="003B012F" w:rsidP="003B012F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A82A18" w:rsidRPr="00A82A18" w:rsidRDefault="00A82A18" w:rsidP="00A82A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82A18">
        <w:rPr>
          <w:rFonts w:ascii="Times New Roman" w:hAnsi="Times New Roman"/>
          <w:sz w:val="28"/>
          <w:szCs w:val="28"/>
          <w:lang w:eastAsia="ru-RU"/>
        </w:rPr>
        <w:t xml:space="preserve">РАЗДЕЛ 3 </w:t>
      </w:r>
    </w:p>
    <w:p w:rsidR="00A82A18" w:rsidRPr="00A82A18" w:rsidRDefault="00A82A18" w:rsidP="00A82A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82A18">
        <w:rPr>
          <w:rFonts w:ascii="Times New Roman" w:hAnsi="Times New Roman"/>
          <w:sz w:val="28"/>
          <w:szCs w:val="28"/>
          <w:lang w:eastAsia="ru-RU"/>
        </w:rPr>
        <w:t>Ресурсное обеспечение Программы</w:t>
      </w:r>
      <w:bookmarkStart w:id="0" w:name="_GoBack"/>
      <w:bookmarkEnd w:id="0"/>
    </w:p>
    <w:p w:rsidR="00A82A18" w:rsidRPr="00A82A18" w:rsidRDefault="00A82A18" w:rsidP="00A82A1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2A18" w:rsidRPr="00A82A18" w:rsidRDefault="00A82A18" w:rsidP="00A82A18">
      <w:pPr>
        <w:widowControl w:val="0"/>
        <w:suppressAutoHyphens/>
        <w:autoSpaceDE w:val="0"/>
        <w:snapToGrid w:val="0"/>
        <w:spacing w:after="0"/>
        <w:ind w:left="-57" w:right="-57"/>
        <w:jc w:val="both"/>
        <w:rPr>
          <w:rFonts w:ascii="Times New Roman" w:hAnsi="Times New Roman"/>
          <w:sz w:val="28"/>
          <w:szCs w:val="28"/>
          <w:lang w:eastAsia="zh-CN"/>
        </w:rPr>
      </w:pPr>
      <w:r w:rsidRPr="00A82A18">
        <w:rPr>
          <w:rFonts w:ascii="Times New Roman" w:hAnsi="Times New Roman"/>
          <w:sz w:val="28"/>
          <w:szCs w:val="28"/>
          <w:lang w:eastAsia="zh-CN"/>
        </w:rPr>
        <w:t xml:space="preserve">       Финансирование программы осуществляется за счет средств местного бюджета.</w:t>
      </w:r>
    </w:p>
    <w:p w:rsidR="00A82A18" w:rsidRPr="00A82A18" w:rsidRDefault="00A82A18" w:rsidP="00A82A18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A82A18">
        <w:rPr>
          <w:rFonts w:ascii="Times New Roman" w:hAnsi="Times New Roman"/>
          <w:sz w:val="28"/>
          <w:szCs w:val="28"/>
          <w:lang w:eastAsia="zh-CN"/>
        </w:rPr>
        <w:t xml:space="preserve">     Общий объем финансирования Программы в 2025 году</w:t>
      </w:r>
      <w:r>
        <w:rPr>
          <w:rFonts w:ascii="Times New Roman" w:hAnsi="Times New Roman"/>
          <w:sz w:val="28"/>
          <w:szCs w:val="28"/>
          <w:lang w:eastAsia="zh-CN"/>
        </w:rPr>
        <w:t xml:space="preserve"> составляет   207 820</w:t>
      </w:r>
      <w:r w:rsidRPr="00A82A18">
        <w:rPr>
          <w:rFonts w:ascii="Times New Roman" w:hAnsi="Times New Roman"/>
          <w:sz w:val="28"/>
          <w:szCs w:val="28"/>
          <w:lang w:eastAsia="zh-CN"/>
        </w:rPr>
        <w:t xml:space="preserve"> руб., в то</w:t>
      </w:r>
      <w:r>
        <w:rPr>
          <w:rFonts w:ascii="Times New Roman" w:hAnsi="Times New Roman"/>
          <w:sz w:val="28"/>
          <w:szCs w:val="28"/>
          <w:lang w:eastAsia="zh-CN"/>
        </w:rPr>
        <w:t>м числе областной бюджет – 107 820</w:t>
      </w:r>
      <w:r w:rsidRPr="00A82A18">
        <w:rPr>
          <w:rFonts w:ascii="Times New Roman" w:hAnsi="Times New Roman"/>
          <w:sz w:val="28"/>
          <w:szCs w:val="28"/>
          <w:lang w:eastAsia="zh-CN"/>
        </w:rPr>
        <w:t xml:space="preserve"> рублей, местный бюджет – 100000 рублей.</w:t>
      </w:r>
    </w:p>
    <w:p w:rsidR="00A82A18" w:rsidRPr="00A82A18" w:rsidRDefault="00A82A18" w:rsidP="00A82A18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A82A18">
        <w:rPr>
          <w:rFonts w:ascii="Times New Roman" w:hAnsi="Times New Roman"/>
          <w:sz w:val="28"/>
          <w:szCs w:val="28"/>
          <w:lang w:eastAsia="ru-RU"/>
        </w:rPr>
        <w:t xml:space="preserve">     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период.</w:t>
      </w:r>
    </w:p>
    <w:p w:rsidR="00A82A18" w:rsidRDefault="00A82A18" w:rsidP="003B012F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3B012F" w:rsidRPr="003B012F" w:rsidRDefault="003B012F" w:rsidP="003B012F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 w:rsidRPr="003B012F">
        <w:rPr>
          <w:rFonts w:ascii="Times New Roman" w:hAnsi="Times New Roman"/>
          <w:b/>
          <w:color w:val="000000"/>
          <w:spacing w:val="-7"/>
          <w:sz w:val="24"/>
          <w:szCs w:val="24"/>
        </w:rPr>
        <w:t xml:space="preserve">6. </w:t>
      </w:r>
      <w:r w:rsidRPr="003B012F">
        <w:rPr>
          <w:rFonts w:ascii="Times New Roman" w:hAnsi="Times New Roman"/>
          <w:b/>
          <w:sz w:val="24"/>
          <w:szCs w:val="24"/>
        </w:rPr>
        <w:t xml:space="preserve">Перечень программных мероприятий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8"/>
        <w:gridCol w:w="2410"/>
        <w:gridCol w:w="1134"/>
        <w:gridCol w:w="1701"/>
        <w:gridCol w:w="1843"/>
        <w:gridCol w:w="1882"/>
      </w:tblGrid>
      <w:tr w:rsidR="003B012F" w:rsidRPr="003B012F" w:rsidTr="00147CDC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B012F">
              <w:rPr>
                <w:rFonts w:ascii="Times New Roman CYR" w:hAnsi="Times New Roman CYR" w:cs="Times New Roman CYR"/>
              </w:rPr>
              <w:t>№</w:t>
            </w:r>
          </w:p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gramStart"/>
            <w:r w:rsidRPr="003B012F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3B012F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12F"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12F">
              <w:rPr>
                <w:rFonts w:ascii="Times New Roman CYR" w:hAnsi="Times New Roman CYR" w:cs="Times New Roman CYR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12F">
              <w:rPr>
                <w:rFonts w:ascii="Times New Roman" w:hAnsi="Times New Roman"/>
                <w:lang w:eastAsia="ru-RU"/>
              </w:rPr>
              <w:t xml:space="preserve">Объем </w:t>
            </w:r>
            <w:r w:rsidRPr="003B012F">
              <w:rPr>
                <w:rFonts w:ascii="Times New Roman" w:hAnsi="Times New Roman"/>
                <w:lang w:eastAsia="ru-RU"/>
              </w:rPr>
              <w:br/>
              <w:t>финансирования,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jc w:val="center"/>
              <w:rPr>
                <w:rFonts w:ascii="Times New Roman CYR" w:hAnsi="Times New Roman CYR" w:cs="Times New Roman CYR"/>
              </w:rPr>
            </w:pPr>
            <w:r w:rsidRPr="003B012F"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12F"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3B012F" w:rsidRPr="003B012F" w:rsidTr="00147CDC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3B012F">
              <w:rPr>
                <w:rFonts w:ascii="Times New Roman CYR" w:hAnsi="Times New Roman CYR" w:cs="Times New Roman CYR"/>
                <w:b/>
              </w:rPr>
              <w:t>2025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3B012F" w:rsidRPr="003B012F" w:rsidTr="00147CDC"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3B012F">
              <w:rPr>
                <w:rFonts w:ascii="Times New Roman CYR" w:hAnsi="Times New Roman CYR" w:cs="Times New Roman CYR"/>
                <w:b/>
                <w:bCs/>
              </w:rPr>
              <w:t xml:space="preserve">Цель: </w:t>
            </w:r>
            <w:r w:rsidRPr="003B012F">
              <w:rPr>
                <w:rFonts w:ascii="Times New Roman" w:hAnsi="Times New Roman"/>
                <w:lang w:eastAsia="ru-RU"/>
              </w:rPr>
              <w:t>повышение эффективности использования и охраны земель на территории сельского поселения Ишня</w:t>
            </w:r>
            <w:r w:rsidRPr="003B01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012F" w:rsidRPr="003B012F" w:rsidTr="00147CDC"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3B012F">
              <w:rPr>
                <w:rFonts w:ascii="Times New Roman CYR" w:hAnsi="Times New Roman CYR" w:cs="Times New Roman CYR"/>
                <w:b/>
                <w:bCs/>
              </w:rPr>
              <w:t xml:space="preserve">Задача 1. </w:t>
            </w:r>
            <w:r w:rsidRPr="003B012F">
              <w:rPr>
                <w:rFonts w:ascii="Times New Roman" w:hAnsi="Times New Roman"/>
                <w:lang w:eastAsia="ru-RU"/>
              </w:rPr>
              <w:t>предотвращение и ликвидации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3B012F" w:rsidRPr="003B012F" w:rsidTr="00147CDC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1.1.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мероприятий по недопущению образования (выявление и ликвидация) стихийных, несанкционированных свалок на землях поселения, нейтрализации их негативного воздействия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</w:t>
            </w:r>
            <w:r w:rsidRPr="003B012F">
              <w:rPr>
                <w:rFonts w:ascii="Times New Roman" w:hAnsi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</w:t>
            </w:r>
            <w:r w:rsidRPr="003B012F">
              <w:rPr>
                <w:rFonts w:ascii="Times New Roman" w:hAnsi="Times New Roman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предотвращение загрязнения земель поселения</w:t>
            </w:r>
          </w:p>
        </w:tc>
      </w:tr>
      <w:tr w:rsidR="003B012F" w:rsidRPr="003B012F" w:rsidTr="00147CDC">
        <w:trPr>
          <w:trHeight w:val="40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1.2.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Выявление земельных участков засоренных борщевиком Сосновского,</w:t>
            </w:r>
          </w:p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 xml:space="preserve">проведение химической и </w:t>
            </w:r>
            <w:r w:rsidRPr="003B012F">
              <w:rPr>
                <w:rFonts w:ascii="Times New Roman" w:hAnsi="Times New Roman"/>
              </w:rPr>
              <w:lastRenderedPageBreak/>
              <w:t>механической обработки (покос) данных участков</w:t>
            </w:r>
          </w:p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lastRenderedPageBreak/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107 820</w:t>
            </w:r>
            <w:r w:rsidRPr="003B012F">
              <w:rPr>
                <w:rFonts w:ascii="Times New Roman" w:hAnsi="Times New Roman"/>
              </w:rPr>
              <w:t>,0</w:t>
            </w:r>
          </w:p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107 820</w:t>
            </w:r>
            <w:r w:rsidRPr="003B012F">
              <w:rPr>
                <w:rFonts w:ascii="Times New Roman" w:hAnsi="Times New Roman"/>
              </w:rPr>
              <w:t>,0</w:t>
            </w:r>
          </w:p>
          <w:p w:rsidR="003B012F" w:rsidRPr="003B012F" w:rsidRDefault="003B012F" w:rsidP="003B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предотвращение распространения борщевика Сосновского на территории поселения</w:t>
            </w:r>
          </w:p>
        </w:tc>
      </w:tr>
      <w:tr w:rsidR="003B012F" w:rsidRPr="003B012F" w:rsidTr="00147CDC">
        <w:trPr>
          <w:trHeight w:val="405"/>
        </w:trPr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lastRenderedPageBreak/>
              <w:t xml:space="preserve">Задача 2. </w:t>
            </w:r>
            <w:r w:rsidRPr="003B012F">
              <w:rPr>
                <w:rFonts w:ascii="Times New Roman" w:hAnsi="Times New Roman"/>
                <w:lang w:eastAsia="ru-RU"/>
              </w:rPr>
              <w:t>Обеспечение организации рационального использования и охраны земель</w:t>
            </w:r>
          </w:p>
        </w:tc>
      </w:tr>
      <w:tr w:rsidR="003B012F" w:rsidRPr="003B012F" w:rsidTr="00147CDC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Разъяснение норм земельного законодательства населению, путем размещения информационных материалов на официальном сайте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повышение грамотности населения в сфере земельного законодательства</w:t>
            </w:r>
          </w:p>
        </w:tc>
      </w:tr>
      <w:tr w:rsidR="003B012F" w:rsidRPr="003B012F" w:rsidTr="00147CDC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 xml:space="preserve">Проведение процедур по продаже невостребованных долей земель сельскохозяйственного назначения, находящихся в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возврат пустующих земель в процесс сельскохозяйственного производства,</w:t>
            </w:r>
          </w:p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увеличение поступлений в бюджет поселения</w:t>
            </w:r>
          </w:p>
        </w:tc>
      </w:tr>
      <w:tr w:rsidR="003B012F" w:rsidRPr="003B012F" w:rsidTr="00147CDC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Разработка и утверждение НПА, направленных на охрану земель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2F" w:rsidRPr="003B012F" w:rsidRDefault="003B012F" w:rsidP="003B012F">
            <w:pPr>
              <w:spacing w:after="0" w:line="240" w:lineRule="auto"/>
              <w:rPr>
                <w:rFonts w:ascii="Times New Roman" w:hAnsi="Times New Roman"/>
              </w:rPr>
            </w:pPr>
            <w:r w:rsidRPr="003B012F">
              <w:rPr>
                <w:rFonts w:ascii="Times New Roman" w:hAnsi="Times New Roman"/>
              </w:rPr>
              <w:t>исполнение требований законодательства</w:t>
            </w:r>
          </w:p>
        </w:tc>
      </w:tr>
    </w:tbl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12F" w:rsidRPr="003B012F" w:rsidRDefault="003B012F" w:rsidP="003B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74B2E" w:rsidRDefault="00074B2E"/>
    <w:sectPr w:rsidR="00074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58"/>
    <w:rsid w:val="00005493"/>
    <w:rsid w:val="000657FF"/>
    <w:rsid w:val="00074B2E"/>
    <w:rsid w:val="003B012F"/>
    <w:rsid w:val="00613D52"/>
    <w:rsid w:val="00765058"/>
    <w:rsid w:val="00940052"/>
    <w:rsid w:val="00A82A18"/>
    <w:rsid w:val="00E2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5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5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</cp:revision>
  <cp:lastPrinted>2025-01-24T05:45:00Z</cp:lastPrinted>
  <dcterms:created xsi:type="dcterms:W3CDTF">2025-01-24T05:01:00Z</dcterms:created>
  <dcterms:modified xsi:type="dcterms:W3CDTF">2025-01-24T07:45:00Z</dcterms:modified>
</cp:coreProperties>
</file>