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4495" w:rsidRDefault="0046005E" w:rsidP="00EB4495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Ростовская межрайонная прокуратура</w:t>
      </w:r>
      <w:r w:rsidR="00EB4495">
        <w:rPr>
          <w:sz w:val="28"/>
          <w:szCs w:val="28"/>
        </w:rPr>
        <w:t xml:space="preserve"> разъясняет</w:t>
      </w:r>
      <w:r>
        <w:rPr>
          <w:sz w:val="28"/>
          <w:szCs w:val="28"/>
        </w:rPr>
        <w:t>:</w:t>
      </w:r>
      <w:r w:rsidR="00EB4495">
        <w:rPr>
          <w:sz w:val="28"/>
          <w:szCs w:val="28"/>
        </w:rPr>
        <w:t xml:space="preserve"> </w:t>
      </w:r>
      <w:r w:rsidR="00441DCA">
        <w:rPr>
          <w:sz w:val="28"/>
          <w:szCs w:val="28"/>
        </w:rPr>
        <w:t>изменения в административное законодательство</w:t>
      </w:r>
    </w:p>
    <w:p w:rsidR="00EB4495" w:rsidRDefault="00EB4495" w:rsidP="00EB4495">
      <w:pPr>
        <w:ind w:firstLine="709"/>
        <w:jc w:val="both"/>
        <w:rPr>
          <w:sz w:val="28"/>
          <w:szCs w:val="28"/>
        </w:rPr>
      </w:pPr>
    </w:p>
    <w:p w:rsidR="000F3201" w:rsidRDefault="000F3201" w:rsidP="00F56B5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Кодекс Российской Федерации об административных правонарушениях </w:t>
      </w:r>
      <w:r w:rsidR="00441DCA" w:rsidRPr="00441DCA">
        <w:rPr>
          <w:sz w:val="28"/>
          <w:szCs w:val="28"/>
        </w:rPr>
        <w:t xml:space="preserve">Федеральным законом от 22.07.2024 </w:t>
      </w:r>
      <w:r w:rsidR="00441DCA">
        <w:rPr>
          <w:sz w:val="28"/>
          <w:szCs w:val="28"/>
        </w:rPr>
        <w:t>№</w:t>
      </w:r>
      <w:r w:rsidR="00441DCA" w:rsidRPr="00441DCA">
        <w:rPr>
          <w:sz w:val="28"/>
          <w:szCs w:val="28"/>
        </w:rPr>
        <w:t xml:space="preserve"> 192-ФЗ</w:t>
      </w:r>
      <w:r>
        <w:rPr>
          <w:sz w:val="28"/>
          <w:szCs w:val="28"/>
        </w:rPr>
        <w:t xml:space="preserve"> внесен</w:t>
      </w:r>
      <w:bookmarkStart w:id="0" w:name="_GoBack"/>
      <w:bookmarkEnd w:id="0"/>
      <w:r>
        <w:rPr>
          <w:sz w:val="28"/>
          <w:szCs w:val="28"/>
        </w:rPr>
        <w:t xml:space="preserve"> ряд изменений. </w:t>
      </w:r>
    </w:p>
    <w:p w:rsidR="00D45991" w:rsidRDefault="00F56B58" w:rsidP="00D45991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Поправки исключают из полномочий полиции оформление</w:t>
      </w:r>
      <w:r w:rsidR="00441DCA" w:rsidRPr="00441DCA">
        <w:rPr>
          <w:sz w:val="28"/>
          <w:szCs w:val="28"/>
        </w:rPr>
        <w:t xml:space="preserve"> протокол</w:t>
      </w:r>
      <w:r>
        <w:rPr>
          <w:sz w:val="28"/>
          <w:szCs w:val="28"/>
        </w:rPr>
        <w:t>ов</w:t>
      </w:r>
      <w:r w:rsidR="00441DCA" w:rsidRPr="00441DCA">
        <w:rPr>
          <w:sz w:val="28"/>
          <w:szCs w:val="28"/>
        </w:rPr>
        <w:t xml:space="preserve"> о невыполнении или грубом несоблюдении требований и условий лицензии либо иного разрешения. Это не коснется данных нарушений в сфере безопасности дорожного движения. </w:t>
      </w:r>
      <w:r w:rsidR="002412EA">
        <w:rPr>
          <w:sz w:val="28"/>
          <w:szCs w:val="28"/>
        </w:rPr>
        <w:t>Также</w:t>
      </w:r>
      <w:r w:rsidR="00441DCA" w:rsidRPr="00441DCA">
        <w:rPr>
          <w:sz w:val="28"/>
          <w:szCs w:val="28"/>
        </w:rPr>
        <w:t xml:space="preserve"> из компетенции полиции исключат соста</w:t>
      </w:r>
      <w:r>
        <w:rPr>
          <w:sz w:val="28"/>
          <w:szCs w:val="28"/>
        </w:rPr>
        <w:t xml:space="preserve">вление, в частности, протоколов </w:t>
      </w:r>
      <w:r w:rsidR="00441DCA" w:rsidRPr="00441DCA">
        <w:rPr>
          <w:sz w:val="28"/>
          <w:szCs w:val="28"/>
        </w:rPr>
        <w:t>о самовольном занятии</w:t>
      </w:r>
      <w:r>
        <w:rPr>
          <w:sz w:val="28"/>
          <w:szCs w:val="28"/>
        </w:rPr>
        <w:t xml:space="preserve"> земельного или лесного участка, </w:t>
      </w:r>
      <w:r w:rsidR="00441DCA" w:rsidRPr="00441DCA">
        <w:rPr>
          <w:sz w:val="28"/>
          <w:szCs w:val="28"/>
        </w:rPr>
        <w:t>о несоблюдении законодательства об охран</w:t>
      </w:r>
      <w:r>
        <w:rPr>
          <w:sz w:val="28"/>
          <w:szCs w:val="28"/>
        </w:rPr>
        <w:t xml:space="preserve">е объектов культурного наследия, </w:t>
      </w:r>
      <w:r w:rsidR="00441DCA" w:rsidRPr="00441DCA">
        <w:rPr>
          <w:sz w:val="28"/>
          <w:szCs w:val="28"/>
        </w:rPr>
        <w:t>о сокрытии либо иск</w:t>
      </w:r>
      <w:r>
        <w:rPr>
          <w:sz w:val="28"/>
          <w:szCs w:val="28"/>
        </w:rPr>
        <w:t xml:space="preserve">ажении экологической информации, </w:t>
      </w:r>
      <w:r w:rsidR="00441DCA" w:rsidRPr="00441DCA">
        <w:rPr>
          <w:sz w:val="28"/>
          <w:szCs w:val="28"/>
        </w:rPr>
        <w:t>о незаконном использовании средств индивидуал</w:t>
      </w:r>
      <w:r>
        <w:rPr>
          <w:sz w:val="28"/>
          <w:szCs w:val="28"/>
        </w:rPr>
        <w:t>изации товаров, работ или услуг</w:t>
      </w:r>
      <w:r w:rsidR="00D45991">
        <w:rPr>
          <w:sz w:val="28"/>
          <w:szCs w:val="28"/>
        </w:rPr>
        <w:t xml:space="preserve">, </w:t>
      </w:r>
      <w:r w:rsidR="00441DCA" w:rsidRPr="00441DCA">
        <w:rPr>
          <w:sz w:val="28"/>
          <w:szCs w:val="28"/>
        </w:rPr>
        <w:t>о производстве либо обороте этилового спирта, алкогольной и спиртосодержащей продукции с нарушением лицензионных требований.</w:t>
      </w:r>
    </w:p>
    <w:p w:rsidR="00441DCA" w:rsidRPr="00441DCA" w:rsidRDefault="00D45991" w:rsidP="00D45991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Данные</w:t>
      </w:r>
      <w:r w:rsidR="00441DCA" w:rsidRPr="00441DCA">
        <w:rPr>
          <w:sz w:val="28"/>
          <w:szCs w:val="28"/>
        </w:rPr>
        <w:t xml:space="preserve"> изменения вступят в силу с 21</w:t>
      </w:r>
      <w:r>
        <w:rPr>
          <w:sz w:val="28"/>
          <w:szCs w:val="28"/>
        </w:rPr>
        <w:t xml:space="preserve"> октября 2024 года. </w:t>
      </w:r>
    </w:p>
    <w:tbl>
      <w:tblPr>
        <w:tblW w:w="124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50"/>
      </w:tblGrid>
      <w:tr w:rsidR="00441DCA" w:rsidRPr="00441DCA" w:rsidTr="00441DCA">
        <w:tc>
          <w:tcPr>
            <w:tcW w:w="0" w:type="auto"/>
            <w:shd w:val="clear" w:color="auto" w:fill="FFFFFF"/>
            <w:vAlign w:val="center"/>
            <w:hideMark/>
          </w:tcPr>
          <w:p w:rsidR="00441DCA" w:rsidRPr="00441DCA" w:rsidRDefault="00441DCA" w:rsidP="00441DCA">
            <w:pPr>
              <w:spacing w:before="150"/>
              <w:rPr>
                <w:sz w:val="28"/>
                <w:szCs w:val="28"/>
              </w:rPr>
            </w:pPr>
          </w:p>
        </w:tc>
      </w:tr>
    </w:tbl>
    <w:p w:rsidR="00CE3263" w:rsidRPr="00441DCA" w:rsidRDefault="0046005E" w:rsidP="00441DCA">
      <w:pPr>
        <w:ind w:firstLine="709"/>
        <w:jc w:val="both"/>
        <w:rPr>
          <w:sz w:val="28"/>
          <w:szCs w:val="28"/>
        </w:rPr>
      </w:pPr>
    </w:p>
    <w:sectPr w:rsidR="00CE3263" w:rsidRPr="00441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E9166A"/>
    <w:multiLevelType w:val="multilevel"/>
    <w:tmpl w:val="50181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42A9"/>
    <w:rsid w:val="000F3201"/>
    <w:rsid w:val="001905C5"/>
    <w:rsid w:val="002412EA"/>
    <w:rsid w:val="00441DCA"/>
    <w:rsid w:val="0046005E"/>
    <w:rsid w:val="00555BBB"/>
    <w:rsid w:val="006F4A02"/>
    <w:rsid w:val="00915F8A"/>
    <w:rsid w:val="00A41718"/>
    <w:rsid w:val="00D45991"/>
    <w:rsid w:val="00EB4495"/>
    <w:rsid w:val="00F56B58"/>
    <w:rsid w:val="00F705CA"/>
    <w:rsid w:val="00FD0EB3"/>
    <w:rsid w:val="00FD4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562D1"/>
  <w15:docId w15:val="{45FDFEAE-DD0A-4208-AB4F-56C9ABEC3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4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1DC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5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Беланов Ярослав Владимирович</cp:lastModifiedBy>
  <cp:revision>5</cp:revision>
  <cp:lastPrinted>2024-08-09T06:44:00Z</cp:lastPrinted>
  <dcterms:created xsi:type="dcterms:W3CDTF">2022-12-26T13:24:00Z</dcterms:created>
  <dcterms:modified xsi:type="dcterms:W3CDTF">2024-08-19T12:51:00Z</dcterms:modified>
</cp:coreProperties>
</file>